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1F8837" w14:textId="77777777" w:rsidR="00C90A86" w:rsidRDefault="00293761" w:rsidP="00E4481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5E7E969" w14:textId="77777777" w:rsidR="009A5ABF" w:rsidRDefault="009A5ABF" w:rsidP="00755B3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F3E9BB9" w14:textId="77777777" w:rsidR="009A5ABF" w:rsidRDefault="009A5ABF" w:rsidP="00755B3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7AA1046" w14:textId="77777777" w:rsidR="009A5ABF" w:rsidRDefault="009A5ABF" w:rsidP="00755B3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C4DEE2E" w14:textId="77777777" w:rsidR="009A5ABF" w:rsidRDefault="009A5ABF" w:rsidP="00755B3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FC760AB" w14:textId="77777777" w:rsidR="009A5ABF" w:rsidRDefault="009A5ABF" w:rsidP="00755B3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1BD38DD" w14:textId="77777777" w:rsidR="009A5ABF" w:rsidRDefault="009A5ABF" w:rsidP="00755B3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D85081D" w14:textId="16524D25" w:rsidR="00DC17AF" w:rsidRPr="009A5ABF" w:rsidRDefault="00DC17AF" w:rsidP="00755B35">
      <w:pPr>
        <w:spacing w:after="0" w:line="36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9A5ABF">
        <w:rPr>
          <w:rFonts w:ascii="Times New Roman" w:hAnsi="Times New Roman" w:cs="Times New Roman"/>
          <w:b/>
          <w:sz w:val="56"/>
          <w:szCs w:val="56"/>
        </w:rPr>
        <w:t xml:space="preserve">Национална стратегия </w:t>
      </w:r>
      <w:r w:rsidR="00203177">
        <w:rPr>
          <w:rFonts w:ascii="Times New Roman" w:hAnsi="Times New Roman" w:cs="Times New Roman"/>
          <w:b/>
          <w:sz w:val="56"/>
          <w:szCs w:val="56"/>
        </w:rPr>
        <w:t>за борба с наркотиците</w:t>
      </w:r>
    </w:p>
    <w:p w14:paraId="5285D4A6" w14:textId="50027A53" w:rsidR="00C90A86" w:rsidRPr="009A5ABF" w:rsidRDefault="00491059" w:rsidP="00755B35">
      <w:pPr>
        <w:spacing w:after="0" w:line="36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(2020-2024</w:t>
      </w:r>
      <w:r w:rsidR="00DE49F0">
        <w:rPr>
          <w:rFonts w:ascii="Times New Roman" w:hAnsi="Times New Roman" w:cs="Times New Roman"/>
          <w:b/>
          <w:sz w:val="56"/>
          <w:szCs w:val="56"/>
        </w:rPr>
        <w:t xml:space="preserve"> г.</w:t>
      </w:r>
      <w:r w:rsidR="00C90A86" w:rsidRPr="009A5ABF">
        <w:rPr>
          <w:rFonts w:ascii="Times New Roman" w:hAnsi="Times New Roman" w:cs="Times New Roman"/>
          <w:b/>
          <w:sz w:val="56"/>
          <w:szCs w:val="56"/>
        </w:rPr>
        <w:t>)</w:t>
      </w:r>
    </w:p>
    <w:p w14:paraId="35146092" w14:textId="77777777" w:rsidR="009A5ABF" w:rsidRDefault="009A5ABF" w:rsidP="00F35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169D9B" w14:textId="77777777" w:rsidR="009A5ABF" w:rsidRDefault="009A5ABF" w:rsidP="00F35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7EB68C" w14:textId="77777777" w:rsidR="009A5ABF" w:rsidRDefault="009A5ABF" w:rsidP="00F35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E121E5" w14:textId="77777777" w:rsidR="009A5ABF" w:rsidRDefault="009A5ABF" w:rsidP="00F35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BAD52C" w14:textId="77777777" w:rsidR="009A5ABF" w:rsidRDefault="009A5ABF" w:rsidP="00F35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6F876" w14:textId="77777777" w:rsidR="009A5ABF" w:rsidRDefault="009A5ABF" w:rsidP="00F35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2A327A" w14:textId="77777777" w:rsidR="009A5ABF" w:rsidRDefault="009A5ABF" w:rsidP="00F35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993126" w14:textId="77777777" w:rsidR="009A5ABF" w:rsidRDefault="009A5ABF" w:rsidP="00F35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1C32A2" w14:textId="77777777" w:rsidR="009A5ABF" w:rsidRDefault="009A5ABF" w:rsidP="00F35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4952CD" w14:textId="786C8E1B" w:rsidR="009A5ABF" w:rsidRDefault="009A5ABF" w:rsidP="00F35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94877C" w14:textId="181E8C9F" w:rsidR="00197314" w:rsidRDefault="00197314" w:rsidP="00F35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056AE1" w14:textId="55E21FA4" w:rsidR="00197314" w:rsidRDefault="00197314" w:rsidP="00F35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E4B19D" w14:textId="067EC87A" w:rsidR="00197314" w:rsidRDefault="00197314" w:rsidP="00F35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DDAE23" w14:textId="7B6E48EE" w:rsidR="00197314" w:rsidRDefault="00197314" w:rsidP="00F35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F0D8F5" w14:textId="42C00AA4" w:rsidR="00197314" w:rsidRDefault="00197314" w:rsidP="00F35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dt>
      <w:sdtPr>
        <w:id w:val="-412470157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48BE9FE6" w14:textId="77777777" w:rsidR="00197314" w:rsidRPr="007E73FC" w:rsidRDefault="00197314" w:rsidP="00197314">
          <w:pPr>
            <w:spacing w:after="0" w:line="360" w:lineRule="auto"/>
            <w:ind w:left="1004"/>
            <w:contextualSpacing/>
            <w:jc w:val="both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7E73FC">
            <w:rPr>
              <w:rFonts w:ascii="Times New Roman" w:hAnsi="Times New Roman" w:cs="Times New Roman"/>
              <w:b/>
              <w:sz w:val="28"/>
              <w:szCs w:val="28"/>
            </w:rPr>
            <w:t>СЪДЪРЖАНИЕ</w:t>
          </w:r>
        </w:p>
        <w:p w14:paraId="506E0354" w14:textId="1A878713" w:rsidR="00AC0308" w:rsidRPr="00513A86" w:rsidRDefault="00197314">
          <w:pPr>
            <w:pStyle w:val="TOC1"/>
            <w:tabs>
              <w:tab w:val="left" w:pos="440"/>
              <w:tab w:val="right" w:leader="dot" w:pos="9396"/>
            </w:tabs>
            <w:rPr>
              <w:rFonts w:ascii="Times New Roman" w:hAnsi="Times New Roman" w:cs="Times New Roman"/>
              <w:noProof/>
            </w:rPr>
          </w:pPr>
          <w:r w:rsidRPr="007E73FC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7E73FC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7E73FC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3543520" w:history="1"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I.</w:t>
            </w:r>
            <w:r w:rsidR="00AC0308" w:rsidRPr="00513A86">
              <w:rPr>
                <w:rFonts w:ascii="Times New Roman" w:hAnsi="Times New Roman" w:cs="Times New Roman"/>
                <w:noProof/>
              </w:rPr>
              <w:tab/>
            </w:r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ВЪВЕДЕНИЕ</w: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instrText xml:space="preserve"> PAGEREF _Toc3543520 \h </w:instrTex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91059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782918C" w14:textId="33C5EC7A" w:rsidR="00AC0308" w:rsidRPr="00513A86" w:rsidRDefault="00076AEE">
          <w:pPr>
            <w:pStyle w:val="TOC1"/>
            <w:tabs>
              <w:tab w:val="left" w:pos="440"/>
              <w:tab w:val="right" w:leader="dot" w:pos="9396"/>
            </w:tabs>
            <w:rPr>
              <w:rFonts w:ascii="Times New Roman" w:hAnsi="Times New Roman" w:cs="Times New Roman"/>
              <w:noProof/>
            </w:rPr>
          </w:pPr>
          <w:hyperlink w:anchor="_Toc3543521" w:history="1"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II.</w:t>
            </w:r>
            <w:r w:rsidR="00AC0308" w:rsidRPr="00513A86">
              <w:rPr>
                <w:rFonts w:ascii="Times New Roman" w:hAnsi="Times New Roman" w:cs="Times New Roman"/>
                <w:noProof/>
              </w:rPr>
              <w:tab/>
            </w:r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СИТУАЦИОНЕН АЛАНИЗ</w: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instrText xml:space="preserve"> PAGEREF _Toc3543521 \h </w:instrTex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91059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7166E24" w14:textId="6A2289D4" w:rsidR="00AC0308" w:rsidRPr="00513A86" w:rsidRDefault="00076AEE" w:rsidP="0092468E">
          <w:pPr>
            <w:pStyle w:val="TOC2"/>
            <w:rPr>
              <w:noProof/>
            </w:rPr>
          </w:pPr>
          <w:hyperlink w:anchor="_Toc3543522" w:history="1"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1.</w:t>
            </w:r>
            <w:r w:rsidR="00AC0308" w:rsidRPr="00513A86">
              <w:rPr>
                <w:noProof/>
              </w:rPr>
              <w:tab/>
            </w:r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Състояние и тенденции</w:t>
            </w:r>
            <w:r w:rsidR="00AC0308" w:rsidRPr="00513A86">
              <w:rPr>
                <w:noProof/>
                <w:webHidden/>
              </w:rPr>
              <w:tab/>
            </w:r>
            <w:r w:rsidR="00AC0308" w:rsidRPr="00513A86">
              <w:rPr>
                <w:noProof/>
                <w:webHidden/>
              </w:rPr>
              <w:fldChar w:fldCharType="begin"/>
            </w:r>
            <w:r w:rsidR="00AC0308" w:rsidRPr="00513A86">
              <w:rPr>
                <w:noProof/>
                <w:webHidden/>
              </w:rPr>
              <w:instrText xml:space="preserve"> PAGEREF _Toc3543522 \h </w:instrText>
            </w:r>
            <w:r w:rsidR="00AC0308" w:rsidRPr="00513A86">
              <w:rPr>
                <w:noProof/>
                <w:webHidden/>
              </w:rPr>
            </w:r>
            <w:r w:rsidR="00AC0308" w:rsidRPr="00513A86">
              <w:rPr>
                <w:noProof/>
                <w:webHidden/>
              </w:rPr>
              <w:fldChar w:fldCharType="separate"/>
            </w:r>
            <w:r w:rsidR="00491059">
              <w:rPr>
                <w:noProof/>
                <w:webHidden/>
              </w:rPr>
              <w:t>7</w:t>
            </w:r>
            <w:r w:rsidR="00AC0308" w:rsidRPr="00513A86">
              <w:rPr>
                <w:noProof/>
                <w:webHidden/>
              </w:rPr>
              <w:fldChar w:fldCharType="end"/>
            </w:r>
          </w:hyperlink>
        </w:p>
        <w:p w14:paraId="128C4375" w14:textId="2877F36F" w:rsidR="00AC0308" w:rsidRPr="00513A86" w:rsidRDefault="00076AEE" w:rsidP="0092468E">
          <w:pPr>
            <w:pStyle w:val="TOC3"/>
            <w:rPr>
              <w:noProof/>
            </w:rPr>
          </w:pPr>
          <w:hyperlink w:anchor="_Toc3543523" w:history="1"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1.1.</w:t>
            </w:r>
            <w:r w:rsidR="00AC0308" w:rsidRPr="00513A86">
              <w:rPr>
                <w:noProof/>
              </w:rPr>
              <w:tab/>
            </w:r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В областта на употребата на наркотици</w:t>
            </w:r>
            <w:r w:rsidR="00AC0308" w:rsidRPr="00513A86">
              <w:rPr>
                <w:noProof/>
                <w:webHidden/>
              </w:rPr>
              <w:tab/>
            </w:r>
            <w:r w:rsidR="00AC0308" w:rsidRPr="00513A86">
              <w:rPr>
                <w:noProof/>
                <w:webHidden/>
              </w:rPr>
              <w:fldChar w:fldCharType="begin"/>
            </w:r>
            <w:r w:rsidR="00AC0308" w:rsidRPr="00513A86">
              <w:rPr>
                <w:noProof/>
                <w:webHidden/>
              </w:rPr>
              <w:instrText xml:space="preserve"> PAGEREF _Toc3543523 \h </w:instrText>
            </w:r>
            <w:r w:rsidR="00AC0308" w:rsidRPr="00513A86">
              <w:rPr>
                <w:noProof/>
                <w:webHidden/>
              </w:rPr>
            </w:r>
            <w:r w:rsidR="00AC0308" w:rsidRPr="00513A86">
              <w:rPr>
                <w:noProof/>
                <w:webHidden/>
              </w:rPr>
              <w:fldChar w:fldCharType="separate"/>
            </w:r>
            <w:r w:rsidR="00491059">
              <w:rPr>
                <w:noProof/>
                <w:webHidden/>
              </w:rPr>
              <w:t>7</w:t>
            </w:r>
            <w:r w:rsidR="00AC0308" w:rsidRPr="00513A86">
              <w:rPr>
                <w:noProof/>
                <w:webHidden/>
              </w:rPr>
              <w:fldChar w:fldCharType="end"/>
            </w:r>
          </w:hyperlink>
        </w:p>
        <w:p w14:paraId="2A0493F5" w14:textId="4E7147D8" w:rsidR="00AC0308" w:rsidRPr="00793134" w:rsidRDefault="00076AEE" w:rsidP="0092468E">
          <w:pPr>
            <w:pStyle w:val="TOC3"/>
            <w:rPr>
              <w:rFonts w:ascii="Times New Roman" w:hAnsi="Times New Roman" w:cs="Times New Roman"/>
              <w:noProof/>
            </w:rPr>
          </w:pPr>
          <w:hyperlink w:anchor="_Toc3543524" w:history="1">
            <w:r w:rsidR="00AC0308" w:rsidRPr="00793134">
              <w:rPr>
                <w:rStyle w:val="Hyperlink"/>
                <w:rFonts w:ascii="Times New Roman" w:hAnsi="Times New Roman" w:cs="Times New Roman"/>
                <w:noProof/>
              </w:rPr>
              <w:t>1.2.</w:t>
            </w:r>
            <w:r w:rsidR="00AC0308" w:rsidRPr="00793134">
              <w:rPr>
                <w:rFonts w:ascii="Times New Roman" w:hAnsi="Times New Roman" w:cs="Times New Roman"/>
                <w:noProof/>
              </w:rPr>
              <w:tab/>
            </w:r>
            <w:r w:rsidR="00AC0308" w:rsidRPr="00793134">
              <w:rPr>
                <w:rStyle w:val="Hyperlink"/>
                <w:rFonts w:ascii="Times New Roman" w:hAnsi="Times New Roman" w:cs="Times New Roman"/>
                <w:noProof/>
              </w:rPr>
              <w:t>В областта на незаконния трафик и разпространението на наркотици</w:t>
            </w:r>
            <w:r w:rsidR="00AC0308" w:rsidRPr="0079313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AC0308" w:rsidRPr="0079313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AC0308" w:rsidRPr="00793134">
              <w:rPr>
                <w:rFonts w:ascii="Times New Roman" w:hAnsi="Times New Roman" w:cs="Times New Roman"/>
                <w:noProof/>
                <w:webHidden/>
              </w:rPr>
              <w:instrText xml:space="preserve"> PAGEREF _Toc3543524 \h </w:instrText>
            </w:r>
            <w:r w:rsidR="00AC0308" w:rsidRPr="00793134">
              <w:rPr>
                <w:rFonts w:ascii="Times New Roman" w:hAnsi="Times New Roman" w:cs="Times New Roman"/>
                <w:noProof/>
                <w:webHidden/>
              </w:rPr>
            </w:r>
            <w:r w:rsidR="00AC0308" w:rsidRPr="0079313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91059" w:rsidRPr="00793134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AC0308" w:rsidRPr="0079313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ADDFBD0" w14:textId="6F8BD1F6" w:rsidR="00793134" w:rsidRDefault="00793134" w:rsidP="00793134">
          <w:pPr>
            <w:rPr>
              <w:rFonts w:ascii="Times New Roman" w:hAnsi="Times New Roman" w:cs="Times New Roman"/>
            </w:rPr>
          </w:pPr>
          <w:r w:rsidRPr="00793134">
            <w:rPr>
              <w:rFonts w:ascii="Times New Roman" w:hAnsi="Times New Roman" w:cs="Times New Roman"/>
            </w:rPr>
            <w:t xml:space="preserve">2. Анализ в областта на </w:t>
          </w:r>
          <w:r>
            <w:rPr>
              <w:rFonts w:ascii="Times New Roman" w:hAnsi="Times New Roman" w:cs="Times New Roman"/>
            </w:rPr>
            <w:t xml:space="preserve">намаляване </w:t>
          </w:r>
          <w:r w:rsidRPr="00793134">
            <w:rPr>
              <w:rFonts w:ascii="Times New Roman" w:hAnsi="Times New Roman" w:cs="Times New Roman"/>
            </w:rPr>
            <w:t>търсенето на наркотици</w:t>
          </w:r>
          <w:r>
            <w:rPr>
              <w:rFonts w:ascii="Times New Roman" w:hAnsi="Times New Roman" w:cs="Times New Roman"/>
            </w:rPr>
            <w:t>………………………………………....12</w:t>
          </w:r>
        </w:p>
        <w:p w14:paraId="6202BD75" w14:textId="29E4F915" w:rsidR="00793134" w:rsidRDefault="00793134" w:rsidP="00793134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3. Анализ на дейността в областта на намаляване предлагането на наркотици……………………...13</w:t>
          </w:r>
        </w:p>
        <w:p w14:paraId="50345B37" w14:textId="1A9B4F25" w:rsidR="00793134" w:rsidRPr="00793134" w:rsidRDefault="00793134" w:rsidP="00793134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4. Анализ на дейността в местата за лишаване от свобода…………………………………………….14</w:t>
          </w:r>
        </w:p>
        <w:p w14:paraId="0CACD72D" w14:textId="4FB3A2C2" w:rsidR="00AC0308" w:rsidRPr="00513A86" w:rsidRDefault="00076AEE">
          <w:pPr>
            <w:pStyle w:val="TOC1"/>
            <w:tabs>
              <w:tab w:val="left" w:pos="660"/>
              <w:tab w:val="right" w:leader="dot" w:pos="9396"/>
            </w:tabs>
            <w:rPr>
              <w:rFonts w:ascii="Times New Roman" w:hAnsi="Times New Roman" w:cs="Times New Roman"/>
              <w:noProof/>
            </w:rPr>
          </w:pPr>
          <w:hyperlink w:anchor="_Toc3543525" w:history="1"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III.</w:t>
            </w:r>
            <w:r w:rsidR="00AC0308" w:rsidRPr="00513A86">
              <w:rPr>
                <w:rFonts w:ascii="Times New Roman" w:hAnsi="Times New Roman" w:cs="Times New Roman"/>
                <w:noProof/>
              </w:rPr>
              <w:tab/>
            </w:r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S.W.O.T. анализ</w: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instrText xml:space="preserve"> PAGEREF _Toc3543525 \h </w:instrTex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91059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DC7A386" w14:textId="60CAC869" w:rsidR="00AC0308" w:rsidRPr="00513A86" w:rsidRDefault="00076AEE">
          <w:pPr>
            <w:pStyle w:val="TOC1"/>
            <w:tabs>
              <w:tab w:val="left" w:pos="660"/>
              <w:tab w:val="right" w:leader="dot" w:pos="9396"/>
            </w:tabs>
            <w:rPr>
              <w:rFonts w:ascii="Times New Roman" w:hAnsi="Times New Roman" w:cs="Times New Roman"/>
              <w:noProof/>
            </w:rPr>
          </w:pPr>
          <w:hyperlink w:anchor="_Toc3543526" w:history="1"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IV.</w:t>
            </w:r>
            <w:r w:rsidR="00513A86" w:rsidRPr="00513A86">
              <w:rPr>
                <w:rFonts w:ascii="Times New Roman" w:hAnsi="Times New Roman" w:cs="Times New Roman"/>
                <w:noProof/>
              </w:rPr>
              <w:t xml:space="preserve">   </w:t>
            </w:r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ДОКУМЕНТИ</w: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814423">
              <w:rPr>
                <w:rFonts w:ascii="Times New Roman" w:hAnsi="Times New Roman" w:cs="Times New Roman"/>
                <w:noProof/>
                <w:webHidden/>
              </w:rPr>
              <w:t>18</w:t>
            </w:r>
          </w:hyperlink>
        </w:p>
        <w:p w14:paraId="4ED94523" w14:textId="4143E394" w:rsidR="00AC0308" w:rsidRPr="00513A86" w:rsidRDefault="00076AEE">
          <w:pPr>
            <w:pStyle w:val="TOC1"/>
            <w:tabs>
              <w:tab w:val="left" w:pos="440"/>
              <w:tab w:val="right" w:leader="dot" w:pos="9396"/>
            </w:tabs>
            <w:rPr>
              <w:rFonts w:ascii="Times New Roman" w:hAnsi="Times New Roman" w:cs="Times New Roman"/>
              <w:noProof/>
            </w:rPr>
          </w:pPr>
          <w:hyperlink w:anchor="_Toc3543527" w:history="1"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V.</w:t>
            </w:r>
            <w:r w:rsidR="00AC0308" w:rsidRPr="00513A86">
              <w:rPr>
                <w:rFonts w:ascii="Times New Roman" w:hAnsi="Times New Roman" w:cs="Times New Roman"/>
                <w:noProof/>
              </w:rPr>
              <w:tab/>
            </w:r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ПРИНЦИПИ</w: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814423">
              <w:rPr>
                <w:rFonts w:ascii="Times New Roman" w:hAnsi="Times New Roman" w:cs="Times New Roman"/>
                <w:noProof/>
                <w:webHidden/>
              </w:rPr>
              <w:t>19</w:t>
            </w:r>
          </w:hyperlink>
        </w:p>
        <w:p w14:paraId="003E3A6B" w14:textId="5DBEBE35" w:rsidR="00AC0308" w:rsidRPr="00513A86" w:rsidRDefault="00076AEE">
          <w:pPr>
            <w:pStyle w:val="TOC1"/>
            <w:tabs>
              <w:tab w:val="left" w:pos="660"/>
              <w:tab w:val="right" w:leader="dot" w:pos="9396"/>
            </w:tabs>
            <w:rPr>
              <w:rFonts w:ascii="Times New Roman" w:hAnsi="Times New Roman" w:cs="Times New Roman"/>
              <w:noProof/>
            </w:rPr>
          </w:pPr>
          <w:hyperlink w:anchor="_Toc3543528" w:history="1"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VI.</w:t>
            </w:r>
            <w:r w:rsidR="00AC0308" w:rsidRPr="00513A86">
              <w:rPr>
                <w:rFonts w:ascii="Times New Roman" w:hAnsi="Times New Roman" w:cs="Times New Roman"/>
                <w:noProof/>
              </w:rPr>
              <w:tab/>
            </w:r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ЦЕЛЕВИ ГРУПИ</w: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instrText xml:space="preserve"> PAGEREF _Toc3543528 \h </w:instrTex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91059"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E53C128" w14:textId="39363B75" w:rsidR="00AC0308" w:rsidRPr="00513A86" w:rsidRDefault="00076AEE">
          <w:pPr>
            <w:pStyle w:val="TOC1"/>
            <w:tabs>
              <w:tab w:val="left" w:pos="660"/>
              <w:tab w:val="right" w:leader="dot" w:pos="9396"/>
            </w:tabs>
            <w:rPr>
              <w:rFonts w:ascii="Times New Roman" w:hAnsi="Times New Roman" w:cs="Times New Roman"/>
              <w:noProof/>
            </w:rPr>
          </w:pPr>
          <w:hyperlink w:anchor="_Toc3543529" w:history="1"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VII.</w:t>
            </w:r>
            <w:r w:rsidR="00AC0308" w:rsidRPr="00513A86">
              <w:rPr>
                <w:rFonts w:ascii="Times New Roman" w:hAnsi="Times New Roman" w:cs="Times New Roman"/>
                <w:noProof/>
              </w:rPr>
              <w:tab/>
            </w:r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МЕХАНИЗЪМ НА ИЗПЪЛНЕНИЕ</w: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instrText xml:space="preserve"> PAGEREF _Toc3543529 \h </w:instrTex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91059"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E2614C5" w14:textId="709C7C9B" w:rsidR="00AC0308" w:rsidRPr="00513A86" w:rsidRDefault="00076AEE">
          <w:pPr>
            <w:pStyle w:val="TOC1"/>
            <w:tabs>
              <w:tab w:val="left" w:pos="660"/>
              <w:tab w:val="right" w:leader="dot" w:pos="9396"/>
            </w:tabs>
            <w:rPr>
              <w:rFonts w:ascii="Times New Roman" w:hAnsi="Times New Roman" w:cs="Times New Roman"/>
              <w:noProof/>
            </w:rPr>
          </w:pPr>
          <w:hyperlink w:anchor="_Toc3543530" w:history="1"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VIII.</w:t>
            </w:r>
            <w:r w:rsidR="00AC0308" w:rsidRPr="00513A86">
              <w:rPr>
                <w:rFonts w:ascii="Times New Roman" w:hAnsi="Times New Roman" w:cs="Times New Roman"/>
                <w:noProof/>
              </w:rPr>
              <w:tab/>
            </w:r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СТРАТЕГИЧЕСКИ ЦЕЛИ</w: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instrText xml:space="preserve"> PAGEREF _Toc3543530 \h </w:instrTex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91059">
              <w:rPr>
                <w:rFonts w:ascii="Times New Roman" w:hAnsi="Times New Roman" w:cs="Times New Roman"/>
                <w:noProof/>
                <w:webHidden/>
              </w:rPr>
              <w:t>24</w: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5F78762" w14:textId="4BF8FC3C" w:rsidR="00AC0308" w:rsidRPr="00513A86" w:rsidRDefault="00076AEE">
          <w:pPr>
            <w:pStyle w:val="TOC1"/>
            <w:tabs>
              <w:tab w:val="left" w:pos="660"/>
              <w:tab w:val="right" w:leader="dot" w:pos="9396"/>
            </w:tabs>
            <w:rPr>
              <w:rFonts w:ascii="Times New Roman" w:hAnsi="Times New Roman" w:cs="Times New Roman"/>
              <w:noProof/>
            </w:rPr>
          </w:pPr>
          <w:hyperlink w:anchor="_Toc3543531" w:history="1"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IX.</w:t>
            </w:r>
            <w:r w:rsidR="00AC0308" w:rsidRPr="00513A86">
              <w:rPr>
                <w:rFonts w:ascii="Times New Roman" w:hAnsi="Times New Roman" w:cs="Times New Roman"/>
                <w:noProof/>
              </w:rPr>
              <w:tab/>
            </w:r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ОЧАКВАНИ РЕЗУЛТАТИ</w: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instrText xml:space="preserve"> PAGEREF _Toc3543531 \h </w:instrTex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91059">
              <w:rPr>
                <w:rFonts w:ascii="Times New Roman" w:hAnsi="Times New Roman" w:cs="Times New Roman"/>
                <w:noProof/>
                <w:webHidden/>
              </w:rPr>
              <w:t>24</w: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4118ED1" w14:textId="2F7C33E0" w:rsidR="00AC0308" w:rsidRPr="00513A86" w:rsidRDefault="00076AEE">
          <w:pPr>
            <w:pStyle w:val="TOC1"/>
            <w:tabs>
              <w:tab w:val="left" w:pos="440"/>
              <w:tab w:val="right" w:leader="dot" w:pos="9396"/>
            </w:tabs>
            <w:rPr>
              <w:rFonts w:ascii="Times New Roman" w:hAnsi="Times New Roman" w:cs="Times New Roman"/>
              <w:noProof/>
            </w:rPr>
          </w:pPr>
          <w:hyperlink w:anchor="_Toc3543532" w:history="1"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X.</w:t>
            </w:r>
            <w:r w:rsidR="00AC0308" w:rsidRPr="00513A86">
              <w:rPr>
                <w:rFonts w:ascii="Times New Roman" w:hAnsi="Times New Roman" w:cs="Times New Roman"/>
                <w:noProof/>
              </w:rPr>
              <w:tab/>
            </w:r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ЗАДАЧИ КЪМ СТРАТЕГИЧЕСКИТЕ ЦЕЛИ</w: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instrText xml:space="preserve"> PAGEREF _Toc3543532 \h </w:instrTex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91059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0A0EE6C" w14:textId="647AEB1C" w:rsidR="00AC0308" w:rsidRPr="00513A86" w:rsidRDefault="00076AEE" w:rsidP="0092468E">
          <w:pPr>
            <w:pStyle w:val="TOC2"/>
            <w:rPr>
              <w:noProof/>
            </w:rPr>
          </w:pPr>
          <w:hyperlink w:anchor="_Toc3543533" w:history="1">
            <w:r w:rsidR="00AC0308" w:rsidRPr="00513A86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1.</w:t>
            </w:r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 xml:space="preserve"> Задачи към Стратегическа цел 1. Ограничаване на търсенето</w:t>
            </w:r>
            <w:r w:rsidR="00AC0308" w:rsidRPr="00513A86">
              <w:rPr>
                <w:noProof/>
                <w:webHidden/>
              </w:rPr>
              <w:tab/>
            </w:r>
            <w:r w:rsidR="00AC0308" w:rsidRPr="00513A86">
              <w:rPr>
                <w:noProof/>
                <w:webHidden/>
              </w:rPr>
              <w:fldChar w:fldCharType="begin"/>
            </w:r>
            <w:r w:rsidR="00AC0308" w:rsidRPr="00513A86">
              <w:rPr>
                <w:noProof/>
                <w:webHidden/>
              </w:rPr>
              <w:instrText xml:space="preserve"> PAGEREF _Toc3543533 \h </w:instrText>
            </w:r>
            <w:r w:rsidR="00AC0308" w:rsidRPr="00513A86">
              <w:rPr>
                <w:noProof/>
                <w:webHidden/>
              </w:rPr>
            </w:r>
            <w:r w:rsidR="00AC0308" w:rsidRPr="00513A86">
              <w:rPr>
                <w:noProof/>
                <w:webHidden/>
              </w:rPr>
              <w:fldChar w:fldCharType="separate"/>
            </w:r>
            <w:r w:rsidR="00491059">
              <w:rPr>
                <w:noProof/>
                <w:webHidden/>
              </w:rPr>
              <w:t>25</w:t>
            </w:r>
            <w:r w:rsidR="00AC0308" w:rsidRPr="00513A86">
              <w:rPr>
                <w:noProof/>
                <w:webHidden/>
              </w:rPr>
              <w:fldChar w:fldCharType="end"/>
            </w:r>
          </w:hyperlink>
        </w:p>
        <w:p w14:paraId="18E780E0" w14:textId="73D9A34C" w:rsidR="00AC0308" w:rsidRPr="00513A86" w:rsidRDefault="00076AEE" w:rsidP="0092468E">
          <w:pPr>
            <w:pStyle w:val="TOC2"/>
            <w:rPr>
              <w:noProof/>
            </w:rPr>
          </w:pPr>
          <w:hyperlink w:anchor="_Toc3543534" w:history="1"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2.</w:t>
            </w:r>
            <w:r w:rsidR="00AC0308" w:rsidRPr="00513A86">
              <w:rPr>
                <w:noProof/>
              </w:rPr>
              <w:tab/>
            </w:r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Задачи към Стратегическа цел 2. Ограничаване на предлагането</w:t>
            </w:r>
            <w:r w:rsidR="00AC0308" w:rsidRPr="00513A86">
              <w:rPr>
                <w:noProof/>
                <w:webHidden/>
              </w:rPr>
              <w:tab/>
            </w:r>
            <w:r w:rsidR="00AC0308" w:rsidRPr="00513A86">
              <w:rPr>
                <w:noProof/>
                <w:webHidden/>
              </w:rPr>
              <w:fldChar w:fldCharType="begin"/>
            </w:r>
            <w:r w:rsidR="00AC0308" w:rsidRPr="00513A86">
              <w:rPr>
                <w:noProof/>
                <w:webHidden/>
              </w:rPr>
              <w:instrText xml:space="preserve"> PAGEREF _Toc3543534 \h </w:instrText>
            </w:r>
            <w:r w:rsidR="00AC0308" w:rsidRPr="00513A86">
              <w:rPr>
                <w:noProof/>
                <w:webHidden/>
              </w:rPr>
            </w:r>
            <w:r w:rsidR="00AC0308" w:rsidRPr="00513A86">
              <w:rPr>
                <w:noProof/>
                <w:webHidden/>
              </w:rPr>
              <w:fldChar w:fldCharType="separate"/>
            </w:r>
            <w:r w:rsidR="00491059">
              <w:rPr>
                <w:noProof/>
                <w:webHidden/>
              </w:rPr>
              <w:t>27</w:t>
            </w:r>
            <w:r w:rsidR="00AC0308" w:rsidRPr="00513A86">
              <w:rPr>
                <w:noProof/>
                <w:webHidden/>
              </w:rPr>
              <w:fldChar w:fldCharType="end"/>
            </w:r>
          </w:hyperlink>
        </w:p>
        <w:p w14:paraId="0447CA79" w14:textId="52174D8D" w:rsidR="00AC0308" w:rsidRPr="00513A86" w:rsidRDefault="00076AEE" w:rsidP="0092468E">
          <w:pPr>
            <w:pStyle w:val="TOC2"/>
            <w:rPr>
              <w:noProof/>
            </w:rPr>
          </w:pPr>
          <w:hyperlink w:anchor="_Toc3543535" w:history="1"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3.</w:t>
            </w:r>
            <w:r w:rsidR="00AC0308" w:rsidRPr="00513A86">
              <w:rPr>
                <w:noProof/>
              </w:rPr>
              <w:tab/>
            </w:r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Задачи към Стратегическа цел 3: Повишаване на експертния капацитет за развитие на научно-приложни изследвания и обновяване на технологичното оборудване</w:t>
            </w:r>
            <w:r w:rsidR="00AC0308" w:rsidRPr="00513A86">
              <w:rPr>
                <w:noProof/>
                <w:webHidden/>
              </w:rPr>
              <w:tab/>
            </w:r>
            <w:r w:rsidR="00AC0308" w:rsidRPr="00513A86">
              <w:rPr>
                <w:noProof/>
                <w:webHidden/>
              </w:rPr>
              <w:fldChar w:fldCharType="begin"/>
            </w:r>
            <w:r w:rsidR="00AC0308" w:rsidRPr="00513A86">
              <w:rPr>
                <w:noProof/>
                <w:webHidden/>
              </w:rPr>
              <w:instrText xml:space="preserve"> PAGEREF _Toc3543535 \h </w:instrText>
            </w:r>
            <w:r w:rsidR="00AC0308" w:rsidRPr="00513A86">
              <w:rPr>
                <w:noProof/>
                <w:webHidden/>
              </w:rPr>
            </w:r>
            <w:r w:rsidR="00AC0308" w:rsidRPr="00513A86">
              <w:rPr>
                <w:noProof/>
                <w:webHidden/>
              </w:rPr>
              <w:fldChar w:fldCharType="separate"/>
            </w:r>
            <w:r w:rsidR="00491059">
              <w:rPr>
                <w:noProof/>
                <w:webHidden/>
              </w:rPr>
              <w:t>28</w:t>
            </w:r>
            <w:r w:rsidR="00AC0308" w:rsidRPr="00513A86">
              <w:rPr>
                <w:noProof/>
                <w:webHidden/>
              </w:rPr>
              <w:fldChar w:fldCharType="end"/>
            </w:r>
          </w:hyperlink>
        </w:p>
        <w:p w14:paraId="512F472B" w14:textId="2037B42C" w:rsidR="00AC0308" w:rsidRPr="00513A86" w:rsidRDefault="00076AEE" w:rsidP="0092468E">
          <w:pPr>
            <w:pStyle w:val="TOC2"/>
            <w:rPr>
              <w:noProof/>
            </w:rPr>
          </w:pPr>
          <w:hyperlink w:anchor="_Toc3543536" w:history="1"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4.</w:t>
            </w:r>
            <w:r w:rsidR="00AC0308" w:rsidRPr="00513A86">
              <w:rPr>
                <w:noProof/>
              </w:rPr>
              <w:tab/>
            </w:r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Задачи към Стратегическа цел: 4 Подобряване на взаимодействието и координацията между институциите и международното сътрудничество</w:t>
            </w:r>
            <w:r w:rsidR="00AC0308" w:rsidRPr="00513A86">
              <w:rPr>
                <w:noProof/>
                <w:webHidden/>
              </w:rPr>
              <w:tab/>
            </w:r>
            <w:r w:rsidR="00AC0308" w:rsidRPr="00513A86">
              <w:rPr>
                <w:noProof/>
                <w:webHidden/>
              </w:rPr>
              <w:fldChar w:fldCharType="begin"/>
            </w:r>
            <w:r w:rsidR="00AC0308" w:rsidRPr="00513A86">
              <w:rPr>
                <w:noProof/>
                <w:webHidden/>
              </w:rPr>
              <w:instrText xml:space="preserve"> PAGEREF _Toc3543536 \h </w:instrText>
            </w:r>
            <w:r w:rsidR="00AC0308" w:rsidRPr="00513A86">
              <w:rPr>
                <w:noProof/>
                <w:webHidden/>
              </w:rPr>
            </w:r>
            <w:r w:rsidR="00AC0308" w:rsidRPr="00513A86">
              <w:rPr>
                <w:noProof/>
                <w:webHidden/>
              </w:rPr>
              <w:fldChar w:fldCharType="separate"/>
            </w:r>
            <w:r w:rsidR="00491059">
              <w:rPr>
                <w:noProof/>
                <w:webHidden/>
              </w:rPr>
              <w:t>29</w:t>
            </w:r>
            <w:r w:rsidR="00AC0308" w:rsidRPr="00513A86">
              <w:rPr>
                <w:noProof/>
                <w:webHidden/>
              </w:rPr>
              <w:fldChar w:fldCharType="end"/>
            </w:r>
          </w:hyperlink>
        </w:p>
        <w:p w14:paraId="1DCA13D7" w14:textId="07CBBD8F" w:rsidR="00AC0308" w:rsidRPr="00513A86" w:rsidRDefault="00076AEE" w:rsidP="0092468E">
          <w:pPr>
            <w:pStyle w:val="TOC2"/>
            <w:rPr>
              <w:noProof/>
            </w:rPr>
          </w:pPr>
          <w:hyperlink w:anchor="_Toc3543537" w:history="1">
            <w:r w:rsidR="00AC0308" w:rsidRPr="00513A86">
              <w:rPr>
                <w:rStyle w:val="Hyperlink"/>
                <w:rFonts w:ascii="Times New Roman" w:hAnsi="Times New Roman" w:cs="Times New Roman"/>
                <w:noProof/>
                <w:lang w:eastAsia="bg-BG"/>
              </w:rPr>
              <w:t>5.</w:t>
            </w:r>
            <w:r w:rsidR="00AC0308" w:rsidRPr="00513A86">
              <w:rPr>
                <w:noProof/>
              </w:rPr>
              <w:tab/>
            </w:r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 xml:space="preserve">Задачи към Стратегическа цел 5: </w:t>
            </w:r>
            <w:r w:rsidR="00AC0308" w:rsidRPr="00513A86">
              <w:rPr>
                <w:rStyle w:val="Hyperlink"/>
                <w:rFonts w:ascii="Times New Roman" w:hAnsi="Times New Roman" w:cs="Times New Roman"/>
                <w:noProof/>
                <w:lang w:eastAsia="bg-BG"/>
              </w:rPr>
              <w:t>Усъвършенстване, развитие и актуализация на нормативната уредба</w:t>
            </w:r>
            <w:r w:rsidR="00AC0308" w:rsidRPr="00513A86">
              <w:rPr>
                <w:noProof/>
                <w:webHidden/>
              </w:rPr>
              <w:tab/>
            </w:r>
            <w:r w:rsidR="00AC0308" w:rsidRPr="00513A86">
              <w:rPr>
                <w:noProof/>
                <w:webHidden/>
              </w:rPr>
              <w:fldChar w:fldCharType="begin"/>
            </w:r>
            <w:r w:rsidR="00AC0308" w:rsidRPr="00513A86">
              <w:rPr>
                <w:noProof/>
                <w:webHidden/>
              </w:rPr>
              <w:instrText xml:space="preserve"> PAGEREF _Toc3543537 \h </w:instrText>
            </w:r>
            <w:r w:rsidR="00AC0308" w:rsidRPr="00513A86">
              <w:rPr>
                <w:noProof/>
                <w:webHidden/>
              </w:rPr>
            </w:r>
            <w:r w:rsidR="00AC0308" w:rsidRPr="00513A86">
              <w:rPr>
                <w:noProof/>
                <w:webHidden/>
              </w:rPr>
              <w:fldChar w:fldCharType="separate"/>
            </w:r>
            <w:r w:rsidR="00491059">
              <w:rPr>
                <w:noProof/>
                <w:webHidden/>
              </w:rPr>
              <w:t>30</w:t>
            </w:r>
            <w:r w:rsidR="00AC0308" w:rsidRPr="00513A86">
              <w:rPr>
                <w:noProof/>
                <w:webHidden/>
              </w:rPr>
              <w:fldChar w:fldCharType="end"/>
            </w:r>
          </w:hyperlink>
        </w:p>
        <w:p w14:paraId="6C67E310" w14:textId="12571B61" w:rsidR="00AC0308" w:rsidRPr="00513A86" w:rsidRDefault="00076AEE">
          <w:pPr>
            <w:pStyle w:val="TOC1"/>
            <w:tabs>
              <w:tab w:val="left" w:pos="660"/>
              <w:tab w:val="right" w:leader="dot" w:pos="9396"/>
            </w:tabs>
            <w:rPr>
              <w:rFonts w:ascii="Times New Roman" w:hAnsi="Times New Roman" w:cs="Times New Roman"/>
              <w:noProof/>
            </w:rPr>
          </w:pPr>
          <w:hyperlink w:anchor="_Toc3543538" w:history="1">
            <w:r w:rsidR="00AC0308" w:rsidRPr="00513A86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XI.</w:t>
            </w:r>
            <w:r w:rsidR="00AC0308" w:rsidRPr="00513A86">
              <w:rPr>
                <w:rFonts w:ascii="Times New Roman" w:hAnsi="Times New Roman" w:cs="Times New Roman"/>
                <w:noProof/>
              </w:rPr>
              <w:tab/>
            </w:r>
            <w:r w:rsidR="00AC0308" w:rsidRPr="00513A86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МОНИТОРИНГ НА ИЗПЪЛНЕНИЕТО</w: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instrText xml:space="preserve"> PAGEREF _Toc3543538 \h </w:instrTex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91059">
              <w:rPr>
                <w:rFonts w:ascii="Times New Roman" w:hAnsi="Times New Roman" w:cs="Times New Roman"/>
                <w:noProof/>
                <w:webHidden/>
              </w:rPr>
              <w:t>31</w: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87ED359" w14:textId="59707B57" w:rsidR="00AC0308" w:rsidRPr="00513A86" w:rsidRDefault="00076AEE">
          <w:pPr>
            <w:pStyle w:val="TOC1"/>
            <w:tabs>
              <w:tab w:val="left" w:pos="660"/>
              <w:tab w:val="right" w:leader="dot" w:pos="9396"/>
            </w:tabs>
            <w:rPr>
              <w:rFonts w:ascii="Times New Roman" w:hAnsi="Times New Roman" w:cs="Times New Roman"/>
              <w:noProof/>
            </w:rPr>
          </w:pPr>
          <w:hyperlink w:anchor="_Toc3543539" w:history="1"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XII.</w:t>
            </w:r>
            <w:r w:rsidR="00AC0308" w:rsidRPr="00513A86">
              <w:rPr>
                <w:rFonts w:ascii="Times New Roman" w:hAnsi="Times New Roman" w:cs="Times New Roman"/>
                <w:noProof/>
              </w:rPr>
              <w:tab/>
            </w:r>
            <w:r w:rsidR="00AC0308" w:rsidRPr="00513A86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ЗАКЛЮЧЕНИЕ</w: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instrText xml:space="preserve"> PAGEREF _Toc3543539 \h </w:instrTex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91059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47EE4F5" w14:textId="571FD103" w:rsidR="00AC0308" w:rsidRDefault="00076AEE">
          <w:pPr>
            <w:pStyle w:val="TOC1"/>
            <w:tabs>
              <w:tab w:val="left" w:pos="660"/>
              <w:tab w:val="right" w:leader="dot" w:pos="9396"/>
            </w:tabs>
            <w:rPr>
              <w:noProof/>
            </w:rPr>
          </w:pPr>
          <w:hyperlink w:anchor="_Toc3543540" w:history="1"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XIII.</w:t>
            </w:r>
            <w:r w:rsidR="00AC0308" w:rsidRPr="00513A86">
              <w:rPr>
                <w:rFonts w:ascii="Times New Roman" w:hAnsi="Times New Roman" w:cs="Times New Roman"/>
                <w:noProof/>
              </w:rPr>
              <w:tab/>
            </w:r>
            <w:r w:rsidR="00AC0308" w:rsidRPr="00513A86">
              <w:rPr>
                <w:rStyle w:val="Hyperlink"/>
                <w:rFonts w:ascii="Times New Roman" w:hAnsi="Times New Roman" w:cs="Times New Roman"/>
                <w:noProof/>
              </w:rPr>
              <w:t>ПРИЛОЖЕНИЯ:</w: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instrText xml:space="preserve"> PAGEREF _Toc3543540 \h </w:instrTex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491059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="00AC0308" w:rsidRPr="00513A86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686D469" w14:textId="77777777" w:rsidR="00197314" w:rsidRPr="00197314" w:rsidRDefault="00197314" w:rsidP="00197314">
          <w:pPr>
            <w:rPr>
              <w:bCs/>
              <w:noProof/>
            </w:rPr>
          </w:pPr>
          <w:r w:rsidRPr="007E73FC"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fldChar w:fldCharType="end"/>
          </w:r>
        </w:p>
      </w:sdtContent>
    </w:sdt>
    <w:p w14:paraId="1A1B14CF" w14:textId="099AFCAA" w:rsidR="00930FCF" w:rsidRDefault="00930FCF" w:rsidP="009A5ABF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</w:p>
    <w:p w14:paraId="6161FEE1" w14:textId="077BE3DF" w:rsidR="00930FCF" w:rsidRDefault="00930FCF" w:rsidP="009A5ABF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</w:p>
    <w:p w14:paraId="54CF7090" w14:textId="788D6859" w:rsidR="00C90A86" w:rsidRPr="002A2E7E" w:rsidRDefault="00293761" w:rsidP="002A2E7E">
      <w:pPr>
        <w:pStyle w:val="Heading1"/>
      </w:pPr>
      <w:bookmarkStart w:id="0" w:name="_Toc3543520"/>
      <w:r w:rsidRPr="002A2E7E">
        <w:lastRenderedPageBreak/>
        <w:t>ВЪВЕДЕНИЕ</w:t>
      </w:r>
      <w:bookmarkEnd w:id="0"/>
    </w:p>
    <w:p w14:paraId="351E2472" w14:textId="17D23407" w:rsidR="00D2153A" w:rsidRPr="00F35D22" w:rsidRDefault="00D2153A" w:rsidP="009A5AB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  <w:lang w:val="en-US"/>
        </w:rPr>
      </w:pPr>
      <w:bookmarkStart w:id="1" w:name="_GoBack"/>
      <w:bookmarkEnd w:id="1"/>
      <w:r w:rsidRPr="00364104">
        <w:rPr>
          <w:rFonts w:ascii="Times New Roman" w:hAnsi="Times New Roman" w:cs="Times New Roman"/>
          <w:iCs/>
          <w:sz w:val="28"/>
          <w:szCs w:val="28"/>
          <w:lang w:val="en-US"/>
        </w:rPr>
        <w:t>Правителството на Република България утвърждава тази Национална</w:t>
      </w:r>
      <w:r w:rsidR="00B944CC" w:rsidRPr="0036410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64104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стратегия </w:t>
      </w:r>
      <w:r w:rsidR="00203177" w:rsidRPr="00364104">
        <w:rPr>
          <w:rFonts w:ascii="Times New Roman" w:hAnsi="Times New Roman" w:cs="Times New Roman"/>
          <w:iCs/>
          <w:sz w:val="28"/>
          <w:szCs w:val="28"/>
        </w:rPr>
        <w:t>за борба с наркотиците</w:t>
      </w:r>
      <w:r w:rsidR="00016CFD" w:rsidRPr="00364104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, </w:t>
      </w:r>
      <w:r w:rsidR="00016CFD" w:rsidRPr="00364104">
        <w:rPr>
          <w:rFonts w:ascii="Times New Roman" w:hAnsi="Times New Roman" w:cs="Times New Roman"/>
          <w:iCs/>
          <w:sz w:val="28"/>
          <w:szCs w:val="28"/>
        </w:rPr>
        <w:t>базирана</w:t>
      </w:r>
      <w:r w:rsidR="00036ED9" w:rsidRPr="00364104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на интегриран,</w:t>
      </w:r>
      <w:r w:rsidRPr="00364104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балансиран</w:t>
      </w:r>
      <w:r w:rsidR="00B944CC" w:rsidRPr="0036410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36ED9" w:rsidRPr="00364104">
        <w:rPr>
          <w:rFonts w:ascii="Times New Roman" w:hAnsi="Times New Roman" w:cs="Times New Roman"/>
          <w:iCs/>
          <w:sz w:val="28"/>
          <w:szCs w:val="28"/>
        </w:rPr>
        <w:t xml:space="preserve">и основан на доказателства </w:t>
      </w:r>
      <w:r w:rsidRPr="00364104">
        <w:rPr>
          <w:rFonts w:ascii="Times New Roman" w:hAnsi="Times New Roman" w:cs="Times New Roman"/>
          <w:iCs/>
          <w:sz w:val="28"/>
          <w:szCs w:val="28"/>
          <w:lang w:val="en-US"/>
        </w:rPr>
        <w:t>подход към проблемите, свързани с намаляване на търсенето и</w:t>
      </w:r>
      <w:r w:rsidR="00B944CC" w:rsidRPr="0036410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64104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предлагането на наркотици. Този подход </w:t>
      </w:r>
      <w:r w:rsidR="00036ED9" w:rsidRPr="00364104">
        <w:rPr>
          <w:rFonts w:ascii="Times New Roman" w:hAnsi="Times New Roman" w:cs="Times New Roman"/>
          <w:iCs/>
          <w:sz w:val="28"/>
          <w:szCs w:val="28"/>
        </w:rPr>
        <w:t xml:space="preserve">се съдържа в Стратегията на ЕС за борба с наркотиците (2013 – 2020 г.), като също така </w:t>
      </w:r>
      <w:r w:rsidRPr="00364104">
        <w:rPr>
          <w:rFonts w:ascii="Times New Roman" w:hAnsi="Times New Roman" w:cs="Times New Roman"/>
          <w:iCs/>
          <w:sz w:val="28"/>
          <w:szCs w:val="28"/>
          <w:lang w:val="en-US"/>
        </w:rPr>
        <w:t>е подкрепен от Специалната</w:t>
      </w:r>
      <w:r w:rsidR="00B944CC" w:rsidRPr="0036410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64104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сесия по наркотиците на Генералната асамблея на ООН през </w:t>
      </w:r>
      <w:r w:rsidR="00A56B97" w:rsidRPr="00364104">
        <w:rPr>
          <w:rFonts w:ascii="Times New Roman" w:hAnsi="Times New Roman" w:cs="Times New Roman"/>
          <w:iCs/>
          <w:sz w:val="28"/>
          <w:szCs w:val="28"/>
          <w:lang w:val="en-US"/>
        </w:rPr>
        <w:t>2016</w:t>
      </w:r>
      <w:r w:rsidRPr="00364104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г.</w:t>
      </w:r>
      <w:r w:rsidR="00B944CC" w:rsidRPr="0036410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64104">
        <w:rPr>
          <w:rFonts w:ascii="Times New Roman" w:hAnsi="Times New Roman" w:cs="Times New Roman"/>
          <w:iCs/>
          <w:sz w:val="28"/>
          <w:szCs w:val="28"/>
          <w:lang w:val="en-US"/>
        </w:rPr>
        <w:t>Успехът в борбата с наркотиците зависи от обединяване усилията на</w:t>
      </w:r>
      <w:r w:rsidR="00B944CC" w:rsidRPr="0036410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64104">
        <w:rPr>
          <w:rFonts w:ascii="Times New Roman" w:hAnsi="Times New Roman" w:cs="Times New Roman"/>
          <w:iCs/>
          <w:sz w:val="28"/>
          <w:szCs w:val="28"/>
          <w:lang w:val="en-US"/>
        </w:rPr>
        <w:t>правителствените институции, гражданското общество и</w:t>
      </w:r>
      <w:r w:rsidR="00B944CC" w:rsidRPr="0036410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64104">
        <w:rPr>
          <w:rFonts w:ascii="Times New Roman" w:hAnsi="Times New Roman" w:cs="Times New Roman"/>
          <w:iCs/>
          <w:sz w:val="28"/>
          <w:szCs w:val="28"/>
          <w:lang w:val="en-US"/>
        </w:rPr>
        <w:t>международните партньори.</w:t>
      </w:r>
    </w:p>
    <w:p w14:paraId="6B30A581" w14:textId="77777777" w:rsidR="00A06B0F" w:rsidRPr="00EF2497" w:rsidRDefault="00A06B0F" w:rsidP="009A5AB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F2497">
        <w:rPr>
          <w:rFonts w:ascii="Times New Roman" w:hAnsi="Times New Roman" w:cs="Times New Roman"/>
          <w:sz w:val="28"/>
          <w:szCs w:val="28"/>
        </w:rPr>
        <w:t>Стремежът към опазване на личното и общественото здраве, и от друга страна географското разположение на България на т. нар. Балкански път на наркотиците и членството ни в ЕС, определят политиката на държавата в областта на търсене и предлагане на наркотични и нови психоактивни вещества.</w:t>
      </w:r>
    </w:p>
    <w:p w14:paraId="6B769078" w14:textId="60041134" w:rsidR="005249B7" w:rsidRPr="00F35D22" w:rsidRDefault="008E1CDE" w:rsidP="009A5AB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F2497">
        <w:rPr>
          <w:rFonts w:ascii="Times New Roman" w:hAnsi="Times New Roman" w:cs="Times New Roman"/>
          <w:sz w:val="28"/>
          <w:szCs w:val="28"/>
        </w:rPr>
        <w:t xml:space="preserve">Настоящата </w:t>
      </w:r>
      <w:r w:rsidR="00203177" w:rsidRPr="00F35D22">
        <w:rPr>
          <w:rFonts w:ascii="Times New Roman" w:hAnsi="Times New Roman" w:cs="Times New Roman"/>
          <w:iCs/>
          <w:sz w:val="28"/>
          <w:szCs w:val="28"/>
          <w:lang w:val="en-US"/>
        </w:rPr>
        <w:t>Национална</w:t>
      </w:r>
      <w:r w:rsidR="00203177" w:rsidRPr="00F35D2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03177" w:rsidRPr="00F35D22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стратегия </w:t>
      </w:r>
      <w:r w:rsidR="00203177">
        <w:rPr>
          <w:rFonts w:ascii="Times New Roman" w:hAnsi="Times New Roman" w:cs="Times New Roman"/>
          <w:iCs/>
          <w:sz w:val="28"/>
          <w:szCs w:val="28"/>
        </w:rPr>
        <w:t>за борба с наркотиците</w:t>
      </w:r>
      <w:r w:rsidR="00203177" w:rsidRPr="00F35D22">
        <w:rPr>
          <w:rFonts w:ascii="Times New Roman" w:hAnsi="Times New Roman" w:cs="Times New Roman"/>
          <w:sz w:val="28"/>
          <w:szCs w:val="28"/>
        </w:rPr>
        <w:t xml:space="preserve"> </w:t>
      </w:r>
      <w:r w:rsidRPr="00F35D22">
        <w:rPr>
          <w:rFonts w:ascii="Times New Roman" w:hAnsi="Times New Roman" w:cs="Times New Roman"/>
          <w:sz w:val="28"/>
          <w:szCs w:val="28"/>
        </w:rPr>
        <w:t>(наричана по-долу за кратко  „Национална стратегия“</w:t>
      </w:r>
      <w:r w:rsidR="00181E72" w:rsidRPr="00F35D22">
        <w:rPr>
          <w:rFonts w:ascii="Times New Roman" w:hAnsi="Times New Roman" w:cs="Times New Roman"/>
          <w:sz w:val="28"/>
          <w:szCs w:val="28"/>
          <w:lang w:val="en-US"/>
        </w:rPr>
        <w:t xml:space="preserve"> или “</w:t>
      </w:r>
      <w:r w:rsidR="00181E72" w:rsidRPr="00F35D22">
        <w:rPr>
          <w:rFonts w:ascii="Times New Roman" w:hAnsi="Times New Roman" w:cs="Times New Roman"/>
          <w:sz w:val="28"/>
          <w:szCs w:val="28"/>
        </w:rPr>
        <w:t>Стратегия“</w:t>
      </w:r>
      <w:r w:rsidRPr="00F35D22">
        <w:rPr>
          <w:rFonts w:ascii="Times New Roman" w:hAnsi="Times New Roman" w:cs="Times New Roman"/>
          <w:sz w:val="28"/>
          <w:szCs w:val="28"/>
        </w:rPr>
        <w:t xml:space="preserve">) </w:t>
      </w:r>
      <w:r w:rsidR="00284624" w:rsidRPr="009C5EDA">
        <w:rPr>
          <w:rFonts w:ascii="Times New Roman" w:hAnsi="Times New Roman" w:cs="Times New Roman"/>
          <w:sz w:val="28"/>
          <w:szCs w:val="28"/>
        </w:rPr>
        <w:t>е приета на второ редовно заседание на Националния съвет по наркотични вещества</w:t>
      </w:r>
      <w:r w:rsidR="00B764ED" w:rsidRPr="009C5EDA">
        <w:rPr>
          <w:rFonts w:ascii="Times New Roman" w:hAnsi="Times New Roman" w:cs="Times New Roman"/>
          <w:sz w:val="28"/>
          <w:szCs w:val="28"/>
        </w:rPr>
        <w:t xml:space="preserve">, проведено на </w:t>
      </w:r>
      <w:r w:rsidR="000A48B9" w:rsidRPr="009C5EDA">
        <w:rPr>
          <w:rFonts w:ascii="Times New Roman" w:hAnsi="Times New Roman" w:cs="Times New Roman"/>
          <w:sz w:val="28"/>
          <w:szCs w:val="28"/>
        </w:rPr>
        <w:t>10 април 2019 г.</w:t>
      </w:r>
      <w:r w:rsidR="00925337" w:rsidRPr="009C5EDA">
        <w:rPr>
          <w:rFonts w:ascii="Times New Roman" w:hAnsi="Times New Roman" w:cs="Times New Roman"/>
          <w:sz w:val="28"/>
          <w:szCs w:val="28"/>
        </w:rPr>
        <w:t xml:space="preserve"> </w:t>
      </w:r>
      <w:r w:rsidR="00284624" w:rsidRPr="009C5EDA">
        <w:rPr>
          <w:rFonts w:ascii="Times New Roman" w:hAnsi="Times New Roman" w:cs="Times New Roman"/>
          <w:sz w:val="28"/>
          <w:szCs w:val="28"/>
        </w:rPr>
        <w:t xml:space="preserve"> и </w:t>
      </w:r>
      <w:r w:rsidRPr="009C5EDA">
        <w:rPr>
          <w:rFonts w:ascii="Times New Roman" w:hAnsi="Times New Roman" w:cs="Times New Roman"/>
          <w:sz w:val="28"/>
          <w:szCs w:val="28"/>
        </w:rPr>
        <w:t xml:space="preserve">обхваща периода </w:t>
      </w:r>
      <w:r w:rsidR="0092468E" w:rsidRPr="009C5EDA">
        <w:rPr>
          <w:rFonts w:ascii="Times New Roman" w:hAnsi="Times New Roman" w:cs="Times New Roman"/>
          <w:sz w:val="28"/>
          <w:szCs w:val="28"/>
        </w:rPr>
        <w:t>2020 - 2024</w:t>
      </w:r>
      <w:r w:rsidRPr="009C5EDA">
        <w:rPr>
          <w:rFonts w:ascii="Times New Roman" w:hAnsi="Times New Roman" w:cs="Times New Roman"/>
          <w:sz w:val="28"/>
          <w:szCs w:val="28"/>
        </w:rPr>
        <w:t xml:space="preserve"> година.</w:t>
      </w:r>
      <w:r w:rsidRPr="00AE57A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35D22">
        <w:rPr>
          <w:rFonts w:ascii="Times New Roman" w:hAnsi="Times New Roman" w:cs="Times New Roman"/>
          <w:sz w:val="28"/>
          <w:szCs w:val="28"/>
        </w:rPr>
        <w:t xml:space="preserve">Тя систематизира визията, принципите, стратегическите цели, дейностите, чиято реализация ще доведе до определяне политиката на държавата в областта с борбата с наркотиците. Планирана </w:t>
      </w:r>
      <w:r w:rsidR="00DD772C" w:rsidRPr="00F35D22">
        <w:rPr>
          <w:rFonts w:ascii="Times New Roman" w:hAnsi="Times New Roman" w:cs="Times New Roman"/>
          <w:sz w:val="28"/>
          <w:szCs w:val="28"/>
        </w:rPr>
        <w:t xml:space="preserve">е </w:t>
      </w:r>
      <w:r w:rsidRPr="00F35D22">
        <w:rPr>
          <w:rFonts w:ascii="Times New Roman" w:hAnsi="Times New Roman" w:cs="Times New Roman"/>
          <w:sz w:val="28"/>
          <w:szCs w:val="28"/>
        </w:rPr>
        <w:t>като хоризонтална инициатива на 1</w:t>
      </w:r>
      <w:r w:rsidR="005249B7" w:rsidRPr="00F35D22">
        <w:rPr>
          <w:rFonts w:ascii="Times New Roman" w:hAnsi="Times New Roman" w:cs="Times New Roman"/>
          <w:sz w:val="28"/>
          <w:szCs w:val="28"/>
        </w:rPr>
        <w:t>4</w:t>
      </w:r>
      <w:r w:rsidRPr="00F35D22">
        <w:rPr>
          <w:rFonts w:ascii="Times New Roman" w:hAnsi="Times New Roman" w:cs="Times New Roman"/>
          <w:sz w:val="28"/>
          <w:szCs w:val="28"/>
        </w:rPr>
        <w:t xml:space="preserve"> Министерства и агенции, с водеща роля </w:t>
      </w:r>
      <w:r w:rsidR="005249B7" w:rsidRPr="00F35D22">
        <w:rPr>
          <w:rFonts w:ascii="Times New Roman" w:hAnsi="Times New Roman" w:cs="Times New Roman"/>
          <w:sz w:val="28"/>
          <w:szCs w:val="28"/>
        </w:rPr>
        <w:t xml:space="preserve">на Министерство на здравеопазването.    </w:t>
      </w:r>
    </w:p>
    <w:p w14:paraId="61D40BF1" w14:textId="50D024C7" w:rsidR="005249B7" w:rsidRDefault="005249B7" w:rsidP="00F35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5D22">
        <w:rPr>
          <w:rFonts w:ascii="Times New Roman" w:hAnsi="Times New Roman" w:cs="Times New Roman"/>
          <w:sz w:val="28"/>
          <w:szCs w:val="28"/>
        </w:rPr>
        <w:t xml:space="preserve"> </w:t>
      </w:r>
      <w:r w:rsidR="009A5ABF">
        <w:rPr>
          <w:rFonts w:ascii="Times New Roman" w:hAnsi="Times New Roman" w:cs="Times New Roman"/>
          <w:sz w:val="28"/>
          <w:szCs w:val="28"/>
        </w:rPr>
        <w:tab/>
      </w:r>
      <w:r w:rsidR="009C2647" w:rsidRPr="00F35D22">
        <w:rPr>
          <w:rFonts w:ascii="Times New Roman" w:hAnsi="Times New Roman" w:cs="Times New Roman"/>
          <w:sz w:val="28"/>
          <w:szCs w:val="28"/>
        </w:rPr>
        <w:t>О</w:t>
      </w:r>
      <w:r w:rsidRPr="00F35D22">
        <w:rPr>
          <w:rFonts w:ascii="Times New Roman" w:hAnsi="Times New Roman" w:cs="Times New Roman"/>
          <w:sz w:val="28"/>
          <w:szCs w:val="28"/>
        </w:rPr>
        <w:t xml:space="preserve">сновна цел </w:t>
      </w:r>
      <w:r w:rsidR="009C2647" w:rsidRPr="00F35D22">
        <w:rPr>
          <w:rFonts w:ascii="Times New Roman" w:hAnsi="Times New Roman" w:cs="Times New Roman"/>
          <w:sz w:val="28"/>
          <w:szCs w:val="28"/>
        </w:rPr>
        <w:t xml:space="preserve">на Стратегията </w:t>
      </w:r>
      <w:r w:rsidRPr="00F35D22">
        <w:rPr>
          <w:rFonts w:ascii="Times New Roman" w:hAnsi="Times New Roman" w:cs="Times New Roman"/>
          <w:sz w:val="28"/>
          <w:szCs w:val="28"/>
        </w:rPr>
        <w:t xml:space="preserve">е да определя, насочва и координира усилията на публичните институции и българското общество към постигането на определените в нея цели. Предлагането, разпространението, търсенето и употребата на наркотични вещества са идентифицирани основни проблеми, на </w:t>
      </w:r>
      <w:r w:rsidRPr="00F35D22">
        <w:rPr>
          <w:rFonts w:ascii="Times New Roman" w:hAnsi="Times New Roman" w:cs="Times New Roman"/>
          <w:sz w:val="28"/>
          <w:szCs w:val="28"/>
        </w:rPr>
        <w:lastRenderedPageBreak/>
        <w:t xml:space="preserve">които публичните институции и гражданското общество могат да въздействат по ефективен и ефикасен начин. Те определят приоритетните сфери на въздействие, които си поставя за цел да реализира настоящата стратегия. </w:t>
      </w:r>
    </w:p>
    <w:p w14:paraId="2EEE212A" w14:textId="77777777" w:rsidR="000F6BA2" w:rsidRDefault="000F6BA2" w:rsidP="00F35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DB0A2C" w14:textId="5587ABE6" w:rsidR="005249B7" w:rsidRPr="009A5ABF" w:rsidRDefault="000F6BA2" w:rsidP="009A5ABF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9A5ABF">
        <w:rPr>
          <w:rFonts w:ascii="Times New Roman" w:hAnsi="Times New Roman" w:cs="Times New Roman"/>
          <w:sz w:val="32"/>
          <w:szCs w:val="32"/>
        </w:rPr>
        <w:t xml:space="preserve">Визия: </w:t>
      </w:r>
      <w:r w:rsidR="005249B7" w:rsidRPr="009A5ABF">
        <w:rPr>
          <w:rFonts w:ascii="Times New Roman" w:hAnsi="Times New Roman" w:cs="Times New Roman"/>
          <w:b/>
          <w:i/>
          <w:sz w:val="32"/>
          <w:szCs w:val="32"/>
        </w:rPr>
        <w:t>Българските граждани да  успяват да реа</w:t>
      </w:r>
      <w:r w:rsidR="00EF2497" w:rsidRPr="009A5ABF">
        <w:rPr>
          <w:rFonts w:ascii="Times New Roman" w:hAnsi="Times New Roman" w:cs="Times New Roman"/>
          <w:b/>
          <w:i/>
          <w:sz w:val="32"/>
          <w:szCs w:val="32"/>
        </w:rPr>
        <w:t>лизират своя потенциал и</w:t>
      </w:r>
      <w:r w:rsidR="005249B7" w:rsidRPr="009A5ABF">
        <w:rPr>
          <w:rFonts w:ascii="Times New Roman" w:hAnsi="Times New Roman" w:cs="Times New Roman"/>
          <w:b/>
          <w:i/>
          <w:sz w:val="32"/>
          <w:szCs w:val="32"/>
        </w:rPr>
        <w:t xml:space="preserve"> целите си, запазвайки здрав</w:t>
      </w:r>
      <w:r w:rsidR="009A5ABF" w:rsidRPr="009A5ABF">
        <w:rPr>
          <w:rFonts w:ascii="Times New Roman" w:hAnsi="Times New Roman" w:cs="Times New Roman"/>
          <w:b/>
          <w:i/>
          <w:sz w:val="32"/>
          <w:szCs w:val="32"/>
        </w:rPr>
        <w:t>ето си, без наркотични вещества</w:t>
      </w:r>
    </w:p>
    <w:p w14:paraId="2A819B65" w14:textId="58B0D89C" w:rsidR="00355D00" w:rsidRPr="00F35D22" w:rsidRDefault="00355D00" w:rsidP="009A5AB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D22">
        <w:rPr>
          <w:rFonts w:ascii="Times New Roman" w:hAnsi="Times New Roman" w:cs="Times New Roman"/>
          <w:sz w:val="28"/>
          <w:szCs w:val="28"/>
        </w:rPr>
        <w:t>Опитът до момента натрупан от предходните стратегии както и на други европейски страни показва, че за овладяване на проблема с</w:t>
      </w:r>
      <w:r w:rsidR="00B944CC" w:rsidRPr="00F35D22">
        <w:rPr>
          <w:rFonts w:ascii="Times New Roman" w:hAnsi="Times New Roman" w:cs="Times New Roman"/>
          <w:sz w:val="28"/>
          <w:szCs w:val="28"/>
        </w:rPr>
        <w:t xml:space="preserve"> </w:t>
      </w:r>
      <w:r w:rsidRPr="00F35D22">
        <w:rPr>
          <w:rFonts w:ascii="Times New Roman" w:hAnsi="Times New Roman" w:cs="Times New Roman"/>
          <w:sz w:val="28"/>
          <w:szCs w:val="28"/>
        </w:rPr>
        <w:t>наркотиците в България е необходимо да се обединят усилията на институциите на</w:t>
      </w:r>
      <w:r w:rsidR="00B944CC" w:rsidRPr="00F35D22">
        <w:rPr>
          <w:rFonts w:ascii="Times New Roman" w:hAnsi="Times New Roman" w:cs="Times New Roman"/>
          <w:sz w:val="28"/>
          <w:szCs w:val="28"/>
        </w:rPr>
        <w:t xml:space="preserve"> </w:t>
      </w:r>
      <w:r w:rsidR="005E57D2">
        <w:rPr>
          <w:rFonts w:ascii="Times New Roman" w:hAnsi="Times New Roman" w:cs="Times New Roman"/>
          <w:sz w:val="28"/>
          <w:szCs w:val="28"/>
        </w:rPr>
        <w:t>национално</w:t>
      </w:r>
      <w:r w:rsidRPr="00F35D22">
        <w:rPr>
          <w:rFonts w:ascii="Times New Roman" w:hAnsi="Times New Roman" w:cs="Times New Roman"/>
          <w:sz w:val="28"/>
          <w:szCs w:val="28"/>
        </w:rPr>
        <w:t>, регионално и местно ниво и да се съчетаят с усилията на</w:t>
      </w:r>
      <w:r w:rsidR="00B944CC" w:rsidRPr="00F35D22">
        <w:rPr>
          <w:rFonts w:ascii="Times New Roman" w:hAnsi="Times New Roman" w:cs="Times New Roman"/>
          <w:sz w:val="28"/>
          <w:szCs w:val="28"/>
        </w:rPr>
        <w:t xml:space="preserve"> </w:t>
      </w:r>
      <w:r w:rsidRPr="00F35D22">
        <w:rPr>
          <w:rFonts w:ascii="Times New Roman" w:hAnsi="Times New Roman" w:cs="Times New Roman"/>
          <w:sz w:val="28"/>
          <w:szCs w:val="28"/>
        </w:rPr>
        <w:t>неправителствените организации, медиите и широката общественост. Без съмнение,</w:t>
      </w:r>
      <w:r w:rsidR="00B944CC" w:rsidRPr="00F35D22">
        <w:rPr>
          <w:rFonts w:ascii="Times New Roman" w:hAnsi="Times New Roman" w:cs="Times New Roman"/>
          <w:sz w:val="28"/>
          <w:szCs w:val="28"/>
        </w:rPr>
        <w:t xml:space="preserve"> </w:t>
      </w:r>
      <w:r w:rsidRPr="00F35D22">
        <w:rPr>
          <w:rFonts w:ascii="Times New Roman" w:hAnsi="Times New Roman" w:cs="Times New Roman"/>
          <w:sz w:val="28"/>
          <w:szCs w:val="28"/>
        </w:rPr>
        <w:t>решаването на проблемите, свързани със злоупотребата и разпространението на</w:t>
      </w:r>
      <w:r w:rsidR="00A06B0F" w:rsidRPr="00F35D22">
        <w:rPr>
          <w:rFonts w:ascii="Times New Roman" w:hAnsi="Times New Roman" w:cs="Times New Roman"/>
          <w:sz w:val="28"/>
          <w:szCs w:val="28"/>
        </w:rPr>
        <w:t xml:space="preserve"> </w:t>
      </w:r>
      <w:r w:rsidR="00DC17AF" w:rsidRPr="00F35D22">
        <w:rPr>
          <w:rFonts w:ascii="Times New Roman" w:hAnsi="Times New Roman" w:cs="Times New Roman"/>
          <w:sz w:val="28"/>
          <w:szCs w:val="28"/>
        </w:rPr>
        <w:t>н</w:t>
      </w:r>
      <w:r w:rsidRPr="00F35D22">
        <w:rPr>
          <w:rFonts w:ascii="Times New Roman" w:hAnsi="Times New Roman" w:cs="Times New Roman"/>
          <w:sz w:val="28"/>
          <w:szCs w:val="28"/>
        </w:rPr>
        <w:t>аркоти</w:t>
      </w:r>
      <w:r w:rsidR="00D5307F" w:rsidRPr="00F35D22">
        <w:rPr>
          <w:rFonts w:ascii="Times New Roman" w:hAnsi="Times New Roman" w:cs="Times New Roman"/>
          <w:sz w:val="28"/>
          <w:szCs w:val="28"/>
        </w:rPr>
        <w:t>чни вещества</w:t>
      </w:r>
      <w:r w:rsidRPr="00F35D22">
        <w:rPr>
          <w:rFonts w:ascii="Times New Roman" w:hAnsi="Times New Roman" w:cs="Times New Roman"/>
          <w:sz w:val="28"/>
          <w:szCs w:val="28"/>
        </w:rPr>
        <w:t>, не може да бъде отговорност на една институция. За тяхното</w:t>
      </w:r>
      <w:r w:rsidR="00D5307F" w:rsidRPr="00F35D22">
        <w:rPr>
          <w:rFonts w:ascii="Times New Roman" w:hAnsi="Times New Roman" w:cs="Times New Roman"/>
          <w:sz w:val="28"/>
          <w:szCs w:val="28"/>
        </w:rPr>
        <w:t xml:space="preserve"> </w:t>
      </w:r>
      <w:r w:rsidRPr="00F35D22">
        <w:rPr>
          <w:rFonts w:ascii="Times New Roman" w:hAnsi="Times New Roman" w:cs="Times New Roman"/>
          <w:sz w:val="28"/>
          <w:szCs w:val="28"/>
        </w:rPr>
        <w:t>преодоляване са необходими съвместните усилия на цялото общество.</w:t>
      </w:r>
    </w:p>
    <w:p w14:paraId="1BB00743" w14:textId="27F4D042" w:rsidR="00DC17AF" w:rsidRPr="00F35D22" w:rsidRDefault="009A5ABF" w:rsidP="00F35D22">
      <w:pPr>
        <w:tabs>
          <w:tab w:val="left" w:pos="16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06B0F" w:rsidRPr="00F35D22">
        <w:rPr>
          <w:rFonts w:ascii="Times New Roman" w:hAnsi="Times New Roman" w:cs="Times New Roman"/>
          <w:sz w:val="28"/>
          <w:szCs w:val="28"/>
        </w:rPr>
        <w:t>Националната стратегия се основава на върховенството на закона и на принципите на международното право, утвърдени включително и с конвенциите на ООН в тази област, които определят международната правна рамка за борба срещу  наркотични</w:t>
      </w:r>
      <w:r w:rsidR="001B1B61">
        <w:rPr>
          <w:rFonts w:ascii="Times New Roman" w:hAnsi="Times New Roman" w:cs="Times New Roman"/>
          <w:sz w:val="28"/>
          <w:szCs w:val="28"/>
        </w:rPr>
        <w:t>те</w:t>
      </w:r>
      <w:r w:rsidR="00A06B0F" w:rsidRPr="00F35D22">
        <w:rPr>
          <w:rFonts w:ascii="Times New Roman" w:hAnsi="Times New Roman" w:cs="Times New Roman"/>
          <w:sz w:val="28"/>
          <w:szCs w:val="28"/>
        </w:rPr>
        <w:t xml:space="preserve"> вещества, както и международноправните инструменти в областта на правата на човека.</w:t>
      </w:r>
    </w:p>
    <w:p w14:paraId="7C0E6F48" w14:textId="77777777" w:rsidR="009A5ABF" w:rsidRDefault="00A06B0F" w:rsidP="009A5AB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D22">
        <w:rPr>
          <w:rFonts w:ascii="Times New Roman" w:hAnsi="Times New Roman" w:cs="Times New Roman"/>
          <w:sz w:val="28"/>
          <w:szCs w:val="28"/>
        </w:rPr>
        <w:t>Тя</w:t>
      </w:r>
      <w:r w:rsidR="00355D00" w:rsidRPr="00F35D22">
        <w:rPr>
          <w:rFonts w:ascii="Times New Roman" w:hAnsi="Times New Roman" w:cs="Times New Roman"/>
          <w:sz w:val="28"/>
          <w:szCs w:val="28"/>
        </w:rPr>
        <w:t xml:space="preserve"> зачита основните принципи на законодателството на Европейския съюз и основните европейски ценности</w:t>
      </w:r>
      <w:r w:rsidR="00355D00" w:rsidRPr="00F35D22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="00355D00" w:rsidRPr="00F35D22">
        <w:rPr>
          <w:rFonts w:ascii="Times New Roman" w:hAnsi="Times New Roman" w:cs="Times New Roman"/>
          <w:sz w:val="28"/>
          <w:szCs w:val="28"/>
        </w:rPr>
        <w:t>уважение на човешкото достойнство, свобода, демокрация, равенство, солидарност, принципите на правовата държава и правата на човека.</w:t>
      </w:r>
    </w:p>
    <w:p w14:paraId="79C739BF" w14:textId="728205AB" w:rsidR="000F6BA2" w:rsidRPr="00F35D22" w:rsidRDefault="000F6BA2" w:rsidP="009A5ABF">
      <w:pPr>
        <w:spacing w:after="0" w:line="36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  <w:lang w:val="en-US"/>
        </w:rPr>
      </w:pPr>
      <w:r w:rsidRPr="00F35D22">
        <w:rPr>
          <w:rFonts w:ascii="Times New Roman" w:eastAsia="Times New Roman" w:hAnsi="Times New Roman" w:cs="Times New Roman"/>
          <w:sz w:val="28"/>
          <w:szCs w:val="28"/>
        </w:rPr>
        <w:lastRenderedPageBreak/>
        <w:t>Стратегията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5D22">
        <w:rPr>
          <w:rFonts w:ascii="Times New Roman" w:eastAsia="Times New Roman" w:hAnsi="Times New Roman" w:cs="Times New Roman"/>
          <w:sz w:val="28"/>
          <w:szCs w:val="28"/>
        </w:rPr>
        <w:t>е съобразена с Програма</w:t>
      </w:r>
      <w:r>
        <w:rPr>
          <w:rFonts w:ascii="Times New Roman" w:eastAsia="Times New Roman" w:hAnsi="Times New Roman" w:cs="Times New Roman"/>
          <w:sz w:val="28"/>
          <w:szCs w:val="28"/>
        </w:rPr>
        <w:t>та</w:t>
      </w:r>
      <w:r w:rsidRPr="00F35D22">
        <w:rPr>
          <w:rFonts w:ascii="Times New Roman" w:eastAsia="Times New Roman" w:hAnsi="Times New Roman" w:cs="Times New Roman"/>
          <w:sz w:val="28"/>
          <w:szCs w:val="28"/>
        </w:rPr>
        <w:t xml:space="preserve"> за управление на правителството за периода 2017 – 2021</w:t>
      </w:r>
      <w:r>
        <w:rPr>
          <w:rStyle w:val="FootnoteReference"/>
          <w:rFonts w:ascii="Times New Roman" w:eastAsia="Times New Roman" w:hAnsi="Times New Roman" w:cs="Times New Roman"/>
          <w:sz w:val="28"/>
          <w:szCs w:val="28"/>
        </w:rPr>
        <w:footnoteReference w:id="1"/>
      </w:r>
      <w:r w:rsidR="005E57D2">
        <w:rPr>
          <w:rFonts w:ascii="Times New Roman" w:eastAsia="Times New Roman" w:hAnsi="Times New Roman" w:cs="Times New Roman"/>
          <w:sz w:val="28"/>
          <w:szCs w:val="28"/>
        </w:rPr>
        <w:t xml:space="preserve"> и с Методологията за </w:t>
      </w:r>
      <w:r w:rsidRPr="00F35D22">
        <w:rPr>
          <w:rFonts w:ascii="Times New Roman" w:eastAsia="Times New Roman" w:hAnsi="Times New Roman" w:cs="Times New Roman"/>
          <w:sz w:val="28"/>
          <w:szCs w:val="28"/>
        </w:rPr>
        <w:t>стратегическ</w:t>
      </w:r>
      <w:r w:rsidR="005E57D2">
        <w:rPr>
          <w:rFonts w:ascii="Times New Roman" w:eastAsia="Times New Roman" w:hAnsi="Times New Roman" w:cs="Times New Roman"/>
          <w:sz w:val="28"/>
          <w:szCs w:val="28"/>
        </w:rPr>
        <w:t>о планиране</w:t>
      </w:r>
      <w:r w:rsidRPr="00F35D22">
        <w:rPr>
          <w:rFonts w:ascii="Times New Roman" w:eastAsia="Times New Roman" w:hAnsi="Times New Roman" w:cs="Times New Roman"/>
          <w:sz w:val="28"/>
          <w:szCs w:val="28"/>
        </w:rPr>
        <w:t xml:space="preserve"> на М</w:t>
      </w:r>
      <w:r>
        <w:rPr>
          <w:rFonts w:ascii="Times New Roman" w:eastAsia="Times New Roman" w:hAnsi="Times New Roman" w:cs="Times New Roman"/>
          <w:sz w:val="28"/>
          <w:szCs w:val="28"/>
        </w:rPr>
        <w:t>инистерски</w:t>
      </w:r>
      <w:r w:rsidR="005E57D2"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съвет</w:t>
      </w:r>
      <w:r w:rsidR="005E57D2">
        <w:rPr>
          <w:rFonts w:ascii="Times New Roman" w:eastAsia="Times New Roman" w:hAnsi="Times New Roman" w:cs="Times New Roman"/>
          <w:sz w:val="28"/>
          <w:szCs w:val="28"/>
        </w:rPr>
        <w:t xml:space="preserve"> на Република България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D792082" w14:textId="0AC5B2AE" w:rsidR="00355D00" w:rsidRPr="00F35D22" w:rsidRDefault="00A06B0F" w:rsidP="009A5AB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35D22">
        <w:rPr>
          <w:rFonts w:ascii="Times New Roman" w:hAnsi="Times New Roman" w:cs="Times New Roman"/>
          <w:iCs/>
          <w:sz w:val="28"/>
          <w:szCs w:val="28"/>
        </w:rPr>
        <w:t>И</w:t>
      </w:r>
      <w:r w:rsidR="00355D00" w:rsidRPr="00F35D22">
        <w:rPr>
          <w:rFonts w:ascii="Times New Roman" w:hAnsi="Times New Roman" w:cs="Times New Roman"/>
          <w:iCs/>
          <w:sz w:val="28"/>
          <w:szCs w:val="28"/>
          <w:lang w:val="en-US"/>
        </w:rPr>
        <w:t>зготвена</w:t>
      </w:r>
      <w:r w:rsidRPr="00F35D22">
        <w:rPr>
          <w:rFonts w:ascii="Times New Roman" w:hAnsi="Times New Roman" w:cs="Times New Roman"/>
          <w:iCs/>
          <w:sz w:val="28"/>
          <w:szCs w:val="28"/>
        </w:rPr>
        <w:t xml:space="preserve"> е</w:t>
      </w:r>
      <w:r w:rsidR="00355D00" w:rsidRPr="00F35D22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в съответствие със Стратегията на ЕС</w:t>
      </w:r>
      <w:r w:rsidR="00355D00" w:rsidRPr="00F35D22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="00355D00" w:rsidRPr="00F35D22">
        <w:rPr>
          <w:rFonts w:ascii="Times New Roman" w:hAnsi="Times New Roman" w:cs="Times New Roman"/>
          <w:iCs/>
          <w:sz w:val="28"/>
          <w:szCs w:val="28"/>
          <w:lang w:val="en-US"/>
        </w:rPr>
        <w:t>за</w:t>
      </w:r>
      <w:r w:rsidRPr="00F35D2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55D00" w:rsidRPr="00F35D22">
        <w:rPr>
          <w:rFonts w:ascii="Times New Roman" w:hAnsi="Times New Roman" w:cs="Times New Roman"/>
          <w:iCs/>
          <w:sz w:val="28"/>
          <w:szCs w:val="28"/>
          <w:lang w:val="en-US"/>
        </w:rPr>
        <w:t>борба с наркотиците (20</w:t>
      </w:r>
      <w:r w:rsidR="00D5307F" w:rsidRPr="00F35D22">
        <w:rPr>
          <w:rFonts w:ascii="Times New Roman" w:hAnsi="Times New Roman" w:cs="Times New Roman"/>
          <w:iCs/>
          <w:sz w:val="28"/>
          <w:szCs w:val="28"/>
        </w:rPr>
        <w:t>13</w:t>
      </w:r>
      <w:r w:rsidR="00D5307F" w:rsidRPr="00F35D22">
        <w:rPr>
          <w:rFonts w:ascii="Times New Roman" w:hAnsi="Times New Roman" w:cs="Times New Roman"/>
          <w:iCs/>
          <w:sz w:val="28"/>
          <w:szCs w:val="28"/>
          <w:lang w:val="en-US"/>
        </w:rPr>
        <w:t>-20</w:t>
      </w:r>
      <w:r w:rsidR="00355D00" w:rsidRPr="00F35D22">
        <w:rPr>
          <w:rFonts w:ascii="Times New Roman" w:hAnsi="Times New Roman" w:cs="Times New Roman"/>
          <w:iCs/>
          <w:sz w:val="28"/>
          <w:szCs w:val="28"/>
          <w:lang w:val="en-US"/>
        </w:rPr>
        <w:t>2</w:t>
      </w:r>
      <w:r w:rsidR="00D5307F" w:rsidRPr="00F35D22">
        <w:rPr>
          <w:rFonts w:ascii="Times New Roman" w:hAnsi="Times New Roman" w:cs="Times New Roman"/>
          <w:iCs/>
          <w:sz w:val="28"/>
          <w:szCs w:val="28"/>
        </w:rPr>
        <w:t>0</w:t>
      </w:r>
      <w:r w:rsidR="00355D00" w:rsidRPr="00F35D22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г.)</w:t>
      </w:r>
      <w:r w:rsidR="00D5307F" w:rsidRPr="00F35D22">
        <w:rPr>
          <w:rFonts w:ascii="Times New Roman" w:hAnsi="Times New Roman" w:cs="Times New Roman"/>
          <w:iCs/>
          <w:sz w:val="28"/>
          <w:szCs w:val="28"/>
        </w:rPr>
        <w:t>, плана за действие на ЕС относно наркотиците (2017–2028)</w:t>
      </w:r>
      <w:r w:rsidR="00355D00" w:rsidRPr="00F35D22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и се базира на резултатите от изпълнението на </w:t>
      </w:r>
      <w:r w:rsidR="005D2246" w:rsidRPr="00F35D22">
        <w:rPr>
          <w:rFonts w:ascii="Times New Roman" w:hAnsi="Times New Roman" w:cs="Times New Roman"/>
          <w:iCs/>
          <w:sz w:val="28"/>
          <w:szCs w:val="28"/>
        </w:rPr>
        <w:t xml:space="preserve">предходните </w:t>
      </w:r>
      <w:r w:rsidR="005D2246" w:rsidRPr="00F35D22">
        <w:rPr>
          <w:rFonts w:ascii="Times New Roman" w:hAnsi="Times New Roman" w:cs="Times New Roman"/>
          <w:iCs/>
          <w:sz w:val="28"/>
          <w:szCs w:val="28"/>
          <w:lang w:val="en-US"/>
        </w:rPr>
        <w:t>Национални</w:t>
      </w:r>
      <w:r w:rsidR="005D2246" w:rsidRPr="00F35D2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55D00" w:rsidRPr="00F35D22">
        <w:rPr>
          <w:rFonts w:ascii="Times New Roman" w:hAnsi="Times New Roman" w:cs="Times New Roman"/>
          <w:iCs/>
          <w:sz w:val="28"/>
          <w:szCs w:val="28"/>
          <w:lang w:val="en-US"/>
        </w:rPr>
        <w:t>стратеги</w:t>
      </w:r>
      <w:r w:rsidR="005D2246" w:rsidRPr="00F35D22">
        <w:rPr>
          <w:rFonts w:ascii="Times New Roman" w:hAnsi="Times New Roman" w:cs="Times New Roman"/>
          <w:iCs/>
          <w:sz w:val="28"/>
          <w:szCs w:val="28"/>
        </w:rPr>
        <w:t>и</w:t>
      </w:r>
      <w:r w:rsidR="00355D00" w:rsidRPr="00F35D22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за борба с наркотиците (2003-2008 г</w:t>
      </w:r>
      <w:r w:rsidR="00CB557C">
        <w:rPr>
          <w:rFonts w:ascii="Times New Roman" w:hAnsi="Times New Roman" w:cs="Times New Roman"/>
          <w:iCs/>
          <w:sz w:val="28"/>
          <w:szCs w:val="28"/>
        </w:rPr>
        <w:t>., 2009-2013 г., 2014–</w:t>
      </w:r>
      <w:r w:rsidR="00CB557C">
        <w:rPr>
          <w:rFonts w:ascii="Times New Roman" w:hAnsi="Times New Roman" w:cs="Times New Roman"/>
          <w:iCs/>
          <w:sz w:val="28"/>
          <w:szCs w:val="28"/>
          <w:lang w:val="en-US"/>
        </w:rPr>
        <w:t>2</w:t>
      </w:r>
      <w:r w:rsidR="005D2246" w:rsidRPr="00F35D22">
        <w:rPr>
          <w:rFonts w:ascii="Times New Roman" w:hAnsi="Times New Roman" w:cs="Times New Roman"/>
          <w:iCs/>
          <w:sz w:val="28"/>
          <w:szCs w:val="28"/>
        </w:rPr>
        <w:t xml:space="preserve">018 г.) надграждайки и доразвивайки основните стратегически цели в тях и съобразявайки се с </w:t>
      </w:r>
      <w:r w:rsidR="005D2246" w:rsidRPr="00EF2497">
        <w:rPr>
          <w:rFonts w:ascii="Times New Roman" w:hAnsi="Times New Roman" w:cs="Times New Roman"/>
          <w:iCs/>
          <w:sz w:val="28"/>
          <w:szCs w:val="28"/>
        </w:rPr>
        <w:t>тенденциите в политиките, лечението и пазара на наркотични вещества.</w:t>
      </w:r>
    </w:p>
    <w:p w14:paraId="3472EAE9" w14:textId="37E2BD44" w:rsidR="0020421D" w:rsidRPr="00F35D22" w:rsidRDefault="00355D00" w:rsidP="009A5AB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35D22">
        <w:rPr>
          <w:rFonts w:ascii="Times New Roman" w:hAnsi="Times New Roman" w:cs="Times New Roman"/>
          <w:iCs/>
          <w:sz w:val="28"/>
          <w:szCs w:val="28"/>
        </w:rPr>
        <w:t>През изминалите години и в предходните три стратегии голяма част от разписаните и залож</w:t>
      </w:r>
      <w:r w:rsidR="007279C4" w:rsidRPr="00F35D22">
        <w:rPr>
          <w:rFonts w:ascii="Times New Roman" w:hAnsi="Times New Roman" w:cs="Times New Roman"/>
          <w:iCs/>
          <w:sz w:val="28"/>
          <w:szCs w:val="28"/>
        </w:rPr>
        <w:t>ени в тях задачи са изпълнени</w:t>
      </w:r>
      <w:r w:rsidR="0020421D" w:rsidRPr="00F35D22">
        <w:rPr>
          <w:rFonts w:ascii="Times New Roman" w:hAnsi="Times New Roman" w:cs="Times New Roman"/>
          <w:iCs/>
          <w:sz w:val="28"/>
          <w:szCs w:val="28"/>
        </w:rPr>
        <w:t>. Въведени са европейски стандарти</w:t>
      </w:r>
      <w:r w:rsidR="005E57D2">
        <w:rPr>
          <w:rFonts w:ascii="Times New Roman" w:hAnsi="Times New Roman" w:cs="Times New Roman"/>
          <w:iCs/>
          <w:sz w:val="28"/>
          <w:szCs w:val="28"/>
        </w:rPr>
        <w:t>, които</w:t>
      </w:r>
      <w:r w:rsidR="0020421D" w:rsidRPr="00F35D22">
        <w:rPr>
          <w:rFonts w:ascii="Times New Roman" w:hAnsi="Times New Roman" w:cs="Times New Roman"/>
          <w:iCs/>
          <w:sz w:val="28"/>
          <w:szCs w:val="28"/>
        </w:rPr>
        <w:t xml:space="preserve"> се прилагат като единна система за качество на превантивните програми. И</w:t>
      </w:r>
      <w:r w:rsidR="007279C4" w:rsidRPr="00F35D22">
        <w:rPr>
          <w:rFonts w:ascii="Times New Roman" w:hAnsi="Times New Roman" w:cs="Times New Roman"/>
          <w:iCs/>
          <w:sz w:val="28"/>
          <w:szCs w:val="28"/>
        </w:rPr>
        <w:t>зползват</w:t>
      </w:r>
      <w:r w:rsidR="0020421D" w:rsidRPr="00F35D22">
        <w:rPr>
          <w:rFonts w:ascii="Times New Roman" w:hAnsi="Times New Roman" w:cs="Times New Roman"/>
          <w:iCs/>
          <w:sz w:val="28"/>
          <w:szCs w:val="28"/>
        </w:rPr>
        <w:t xml:space="preserve"> се</w:t>
      </w:r>
      <w:r w:rsidR="007279C4" w:rsidRPr="00F35D22">
        <w:rPr>
          <w:rFonts w:ascii="Times New Roman" w:hAnsi="Times New Roman" w:cs="Times New Roman"/>
          <w:iCs/>
          <w:sz w:val="28"/>
          <w:szCs w:val="28"/>
        </w:rPr>
        <w:t xml:space="preserve"> скринингови въпросници, ранни и кратки интервенции, мотивационно интервюиране; има действащи програми за работа с деца и младежи неупотребяващи, експериментиращи или злоупотребяващи с наркотични вещества</w:t>
      </w:r>
      <w:r w:rsidR="0020421D" w:rsidRPr="00F35D22">
        <w:rPr>
          <w:rFonts w:ascii="Times New Roman" w:hAnsi="Times New Roman" w:cs="Times New Roman"/>
          <w:iCs/>
          <w:sz w:val="28"/>
          <w:szCs w:val="28"/>
        </w:rPr>
        <w:t>; функционират 27-те общински съвета и превантивно-информационни центрове към тях; регулярно са провеждани кампании на национално  и местно ниво; оптимиз</w:t>
      </w:r>
      <w:r w:rsidR="001B1B61">
        <w:rPr>
          <w:rFonts w:ascii="Times New Roman" w:hAnsi="Times New Roman" w:cs="Times New Roman"/>
          <w:iCs/>
          <w:sz w:val="28"/>
          <w:szCs w:val="28"/>
        </w:rPr>
        <w:t>ир</w:t>
      </w:r>
      <w:r w:rsidR="0020421D" w:rsidRPr="00F35D22">
        <w:rPr>
          <w:rFonts w:ascii="Times New Roman" w:hAnsi="Times New Roman" w:cs="Times New Roman"/>
          <w:iCs/>
          <w:sz w:val="28"/>
          <w:szCs w:val="28"/>
        </w:rPr>
        <w:t>ана е нормативната уредба в областта на лечението и психо</w:t>
      </w:r>
      <w:r w:rsidR="00D253F7" w:rsidRPr="00F35D22">
        <w:rPr>
          <w:rFonts w:ascii="Times New Roman" w:hAnsi="Times New Roman" w:cs="Times New Roman"/>
          <w:iCs/>
          <w:sz w:val="28"/>
          <w:szCs w:val="28"/>
        </w:rPr>
        <w:t>-социалната рехабилитация на лиц</w:t>
      </w:r>
      <w:r w:rsidR="0020421D" w:rsidRPr="00F35D22">
        <w:rPr>
          <w:rFonts w:ascii="Times New Roman" w:hAnsi="Times New Roman" w:cs="Times New Roman"/>
          <w:iCs/>
          <w:sz w:val="28"/>
          <w:szCs w:val="28"/>
        </w:rPr>
        <w:t>а зависими от наркотични вещества. Укрепен е административния капацитет на звената ангажирани с контрол на дейностите с наркотични вещества и техните препарати.  В областта на международно</w:t>
      </w:r>
      <w:r w:rsidR="001B1B61">
        <w:rPr>
          <w:rFonts w:ascii="Times New Roman" w:hAnsi="Times New Roman" w:cs="Times New Roman"/>
          <w:iCs/>
          <w:sz w:val="28"/>
          <w:szCs w:val="28"/>
        </w:rPr>
        <w:t>то</w:t>
      </w:r>
      <w:r w:rsidR="0020421D" w:rsidRPr="00F35D22">
        <w:rPr>
          <w:rFonts w:ascii="Times New Roman" w:hAnsi="Times New Roman" w:cs="Times New Roman"/>
          <w:iCs/>
          <w:sz w:val="28"/>
          <w:szCs w:val="28"/>
        </w:rPr>
        <w:t xml:space="preserve"> сътрудничество и обмена на информация се </w:t>
      </w:r>
      <w:r w:rsidR="00EF2497">
        <w:rPr>
          <w:rFonts w:ascii="Times New Roman" w:hAnsi="Times New Roman" w:cs="Times New Roman"/>
          <w:iCs/>
          <w:sz w:val="28"/>
          <w:szCs w:val="28"/>
        </w:rPr>
        <w:t>повиши</w:t>
      </w:r>
      <w:r w:rsidR="00367473" w:rsidRPr="00F35D2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0421D" w:rsidRPr="00F35D22">
        <w:rPr>
          <w:rFonts w:ascii="Times New Roman" w:hAnsi="Times New Roman" w:cs="Times New Roman"/>
          <w:iCs/>
          <w:sz w:val="28"/>
          <w:szCs w:val="28"/>
        </w:rPr>
        <w:t>участието на</w:t>
      </w:r>
      <w:r w:rsidR="00367473" w:rsidRPr="00F35D22">
        <w:rPr>
          <w:rFonts w:ascii="Times New Roman" w:hAnsi="Times New Roman" w:cs="Times New Roman"/>
          <w:iCs/>
          <w:sz w:val="28"/>
          <w:szCs w:val="28"/>
        </w:rPr>
        <w:t xml:space="preserve"> експерти от</w:t>
      </w:r>
      <w:r w:rsidR="003153E8">
        <w:rPr>
          <w:rFonts w:ascii="Times New Roman" w:hAnsi="Times New Roman" w:cs="Times New Roman"/>
          <w:iCs/>
          <w:sz w:val="28"/>
          <w:szCs w:val="28"/>
        </w:rPr>
        <w:t xml:space="preserve"> различни институции</w:t>
      </w:r>
      <w:r w:rsidR="00367473" w:rsidRPr="00F35D22">
        <w:rPr>
          <w:rFonts w:ascii="Times New Roman" w:hAnsi="Times New Roman" w:cs="Times New Roman"/>
          <w:iCs/>
          <w:sz w:val="28"/>
          <w:szCs w:val="28"/>
        </w:rPr>
        <w:t xml:space="preserve"> по линия на програмата за контрол на наркотиците. </w:t>
      </w:r>
    </w:p>
    <w:p w14:paraId="68971A6A" w14:textId="77777777" w:rsidR="0020421D" w:rsidRPr="00F35D22" w:rsidRDefault="0020421D" w:rsidP="00F35D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A7DEE49" w14:textId="3D7AE59E" w:rsidR="00181E72" w:rsidRPr="00F35D22" w:rsidRDefault="009A5ABF" w:rsidP="000F6BA2">
      <w:pPr>
        <w:tabs>
          <w:tab w:val="left" w:pos="310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D16604" w:rsidRPr="00F35D22">
        <w:rPr>
          <w:rFonts w:ascii="Times New Roman" w:hAnsi="Times New Roman" w:cs="Times New Roman"/>
          <w:sz w:val="28"/>
          <w:szCs w:val="28"/>
        </w:rPr>
        <w:t xml:space="preserve">Стратегията планира </w:t>
      </w:r>
      <w:r w:rsidR="003153E8">
        <w:rPr>
          <w:rFonts w:ascii="Times New Roman" w:hAnsi="Times New Roman" w:cs="Times New Roman"/>
          <w:sz w:val="28"/>
          <w:szCs w:val="28"/>
        </w:rPr>
        <w:t>дейностите,</w:t>
      </w:r>
      <w:r w:rsidR="00D16604" w:rsidRPr="00F35D22">
        <w:rPr>
          <w:rFonts w:ascii="Times New Roman" w:hAnsi="Times New Roman" w:cs="Times New Roman"/>
          <w:sz w:val="28"/>
          <w:szCs w:val="28"/>
        </w:rPr>
        <w:t xml:space="preserve"> за да отговори на предизвикателствата и тенденциите</w:t>
      </w:r>
      <w:r w:rsidR="003153E8">
        <w:rPr>
          <w:rFonts w:ascii="Times New Roman" w:hAnsi="Times New Roman" w:cs="Times New Roman"/>
          <w:sz w:val="28"/>
          <w:szCs w:val="28"/>
        </w:rPr>
        <w:t>,</w:t>
      </w:r>
      <w:r w:rsidR="00D16604" w:rsidRPr="00F35D22">
        <w:rPr>
          <w:rFonts w:ascii="Times New Roman" w:hAnsi="Times New Roman" w:cs="Times New Roman"/>
          <w:sz w:val="28"/>
          <w:szCs w:val="28"/>
        </w:rPr>
        <w:t xml:space="preserve"> като координира действията с партньорите по реализирането й на местно, национално и международно ниво. А именно: </w:t>
      </w:r>
      <w:r w:rsidR="003153E8">
        <w:rPr>
          <w:rFonts w:ascii="Times New Roman" w:hAnsi="Times New Roman" w:cs="Times New Roman"/>
          <w:sz w:val="28"/>
          <w:szCs w:val="28"/>
        </w:rPr>
        <w:t>у</w:t>
      </w:r>
      <w:r w:rsidR="00D16604" w:rsidRPr="00F35D22">
        <w:rPr>
          <w:rFonts w:ascii="Times New Roman" w:hAnsi="Times New Roman" w:cs="Times New Roman"/>
          <w:sz w:val="28"/>
          <w:szCs w:val="28"/>
        </w:rPr>
        <w:t xml:space="preserve">силията трябва да бъдат насочени в сферите на дейност на селективната и индикативна превенции, както и към програми за лечение и психосоциална рехабилитация. Навлизането на нови </w:t>
      </w:r>
      <w:r w:rsidR="001B1B61">
        <w:rPr>
          <w:rFonts w:ascii="Times New Roman" w:hAnsi="Times New Roman" w:cs="Times New Roman"/>
          <w:sz w:val="28"/>
          <w:szCs w:val="28"/>
        </w:rPr>
        <w:t>психоактивни</w:t>
      </w:r>
      <w:r w:rsidR="00D16604" w:rsidRPr="00F35D22">
        <w:rPr>
          <w:rFonts w:ascii="Times New Roman" w:hAnsi="Times New Roman" w:cs="Times New Roman"/>
          <w:sz w:val="28"/>
          <w:szCs w:val="28"/>
        </w:rPr>
        <w:t xml:space="preserve"> вещества и по-засилената употреба на стимуланти и канабис, включително и при управление на моторни превозни средства, изисква разработването на насоки за превенция, лечение и рехабилитация, съобразени с видовете и начините на употреба, включително и подходи насочени към малолетни и непълнолетни. Повишавнето на техническото и технологично равнище на митническия контрол на външните граници на ЕС и във вътрешноста на страната, съобразяване с новите условия на пазара по предлагането и търговията на наркотични и нови психоактивни вещества по интернет и чрез пощенски пратки. </w:t>
      </w:r>
      <w:r w:rsidR="007728CE">
        <w:rPr>
          <w:rStyle w:val="FootnoteReference"/>
          <w:rFonts w:ascii="Times New Roman" w:hAnsi="Times New Roman" w:cs="Times New Roman"/>
          <w:sz w:val="28"/>
          <w:szCs w:val="28"/>
        </w:rPr>
        <w:footnoteReference w:id="2"/>
      </w:r>
    </w:p>
    <w:p w14:paraId="19A1DFAA" w14:textId="5A57D95B" w:rsidR="007440DA" w:rsidRPr="00F35D22" w:rsidRDefault="00203177" w:rsidP="009A5ABF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r w:rsidRPr="00F35D22">
        <w:rPr>
          <w:rFonts w:ascii="Times New Roman" w:hAnsi="Times New Roman" w:cs="Times New Roman"/>
          <w:iCs/>
          <w:sz w:val="28"/>
          <w:szCs w:val="28"/>
          <w:lang w:val="en-US"/>
        </w:rPr>
        <w:t>Национална</w:t>
      </w:r>
      <w:r w:rsidRPr="00F35D2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F35D22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стратегия </w:t>
      </w:r>
      <w:r>
        <w:rPr>
          <w:rFonts w:ascii="Times New Roman" w:hAnsi="Times New Roman" w:cs="Times New Roman"/>
          <w:iCs/>
          <w:sz w:val="28"/>
          <w:szCs w:val="28"/>
        </w:rPr>
        <w:t>за борба с наркотиците</w:t>
      </w:r>
      <w:r w:rsidRPr="0073066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r w:rsidR="0073066D" w:rsidRPr="0073066D">
        <w:rPr>
          <w:rFonts w:ascii="Times New Roman" w:hAnsi="Times New Roman" w:cs="Times New Roman"/>
          <w:iCs/>
          <w:sz w:val="28"/>
          <w:szCs w:val="28"/>
          <w:lang w:val="en-US"/>
        </w:rPr>
        <w:t>(</w:t>
      </w:r>
      <w:r w:rsidR="0092468E">
        <w:rPr>
          <w:rFonts w:ascii="Times New Roman" w:hAnsi="Times New Roman" w:cs="Times New Roman"/>
          <w:iCs/>
          <w:sz w:val="28"/>
          <w:szCs w:val="28"/>
        </w:rPr>
        <w:t>2020 - 2024</w:t>
      </w:r>
      <w:r w:rsidR="0073066D" w:rsidRPr="0073066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г.) включва пет основни области на действие - Ограничаване на предлагането</w:t>
      </w:r>
      <w:r w:rsidR="0073066D">
        <w:rPr>
          <w:rFonts w:ascii="Times New Roman" w:hAnsi="Times New Roman" w:cs="Times New Roman"/>
          <w:iCs/>
          <w:sz w:val="28"/>
          <w:szCs w:val="28"/>
        </w:rPr>
        <w:t xml:space="preserve"> и</w:t>
      </w:r>
      <w:r w:rsidR="0073066D" w:rsidRPr="0073066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разпространението</w:t>
      </w:r>
      <w:r w:rsidR="001B1B61">
        <w:rPr>
          <w:rFonts w:ascii="Times New Roman" w:hAnsi="Times New Roman" w:cs="Times New Roman"/>
          <w:iCs/>
          <w:sz w:val="28"/>
          <w:szCs w:val="28"/>
        </w:rPr>
        <w:t xml:space="preserve"> на наркотични вещества; ограничаване на т</w:t>
      </w:r>
      <w:r w:rsidR="0073066D" w:rsidRPr="0073066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ърсенето, употребата и влиянието на наркотичните вещества и зависимостите върху личното и общественото здраве; повишаване на експертния капацитет за изследвания и обновяване на технологичното оборудване; подобряване на взаимодействието и координация между институциите; </w:t>
      </w:r>
      <w:r w:rsidR="001B1B61">
        <w:rPr>
          <w:rFonts w:ascii="Times New Roman" w:hAnsi="Times New Roman" w:cs="Times New Roman"/>
          <w:iCs/>
          <w:sz w:val="28"/>
          <w:szCs w:val="28"/>
        </w:rPr>
        <w:t xml:space="preserve">усъвършенстване на </w:t>
      </w:r>
      <w:r w:rsidR="0073066D" w:rsidRPr="0073066D">
        <w:rPr>
          <w:rFonts w:ascii="Times New Roman" w:hAnsi="Times New Roman" w:cs="Times New Roman"/>
          <w:iCs/>
          <w:sz w:val="28"/>
          <w:szCs w:val="28"/>
          <w:lang w:val="en-US"/>
        </w:rPr>
        <w:t>нормативната база.</w:t>
      </w:r>
    </w:p>
    <w:p w14:paraId="0A0DC1B7" w14:textId="79F466C7" w:rsidR="007440DA" w:rsidRPr="00F35D22" w:rsidRDefault="004120D0" w:rsidP="00F35D22">
      <w:pPr>
        <w:tabs>
          <w:tab w:val="left" w:pos="3105"/>
        </w:tabs>
        <w:spacing w:after="0" w:line="36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35D22">
        <w:rPr>
          <w:rFonts w:ascii="Times New Roman" w:hAnsi="Times New Roman" w:cs="Times New Roman"/>
          <w:color w:val="FF0000"/>
          <w:sz w:val="28"/>
          <w:szCs w:val="28"/>
        </w:rPr>
        <w:tab/>
      </w:r>
    </w:p>
    <w:p w14:paraId="4A9E09F2" w14:textId="77777777" w:rsidR="008A6BA5" w:rsidRDefault="008A6BA5" w:rsidP="00F35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A7440D" w14:textId="55A070E7" w:rsidR="00513A86" w:rsidRDefault="00513A86" w:rsidP="00F35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7D0302C" w14:textId="56D6C29A" w:rsidR="00597C84" w:rsidRPr="000213A2" w:rsidRDefault="00D15187" w:rsidP="00976516">
      <w:pPr>
        <w:pStyle w:val="Heading1"/>
        <w:ind w:left="0" w:firstLine="709"/>
      </w:pPr>
      <w:bookmarkStart w:id="2" w:name="_Toc3543521"/>
      <w:r>
        <w:lastRenderedPageBreak/>
        <w:t>СИТУАЦИОНЕН АН</w:t>
      </w:r>
      <w:r w:rsidR="00293143" w:rsidRPr="000213A2">
        <w:t>А</w:t>
      </w:r>
      <w:r>
        <w:t>Л</w:t>
      </w:r>
      <w:r w:rsidR="00293143" w:rsidRPr="000213A2">
        <w:t>ИЗ</w:t>
      </w:r>
      <w:bookmarkEnd w:id="2"/>
    </w:p>
    <w:p w14:paraId="753C7A74" w14:textId="2484D09C" w:rsidR="00736D2B" w:rsidRPr="002A2E7E" w:rsidRDefault="008A6BA5" w:rsidP="00976516">
      <w:pPr>
        <w:pStyle w:val="Heading2"/>
        <w:ind w:left="142" w:firstLine="567"/>
      </w:pPr>
      <w:bookmarkStart w:id="3" w:name="_Toc3543522"/>
      <w:r w:rsidRPr="002A2E7E">
        <w:t>Състояние и тенденции</w:t>
      </w:r>
      <w:bookmarkEnd w:id="3"/>
      <w:r w:rsidRPr="002A2E7E">
        <w:t xml:space="preserve"> </w:t>
      </w:r>
    </w:p>
    <w:p w14:paraId="3061E3B9" w14:textId="4057A618" w:rsidR="008A6BA5" w:rsidRPr="002A2E7E" w:rsidRDefault="00736D2B" w:rsidP="00976516">
      <w:pPr>
        <w:pStyle w:val="Heading3"/>
        <w:ind w:left="0" w:firstLine="709"/>
      </w:pPr>
      <w:bookmarkStart w:id="4" w:name="_Toc3543523"/>
      <w:r w:rsidRPr="002A2E7E">
        <w:t>В</w:t>
      </w:r>
      <w:r w:rsidR="008A6BA5" w:rsidRPr="002A2E7E">
        <w:t xml:space="preserve"> областта на употребата на наркотици</w:t>
      </w:r>
      <w:bookmarkEnd w:id="4"/>
    </w:p>
    <w:p w14:paraId="1BD9CE00" w14:textId="42743A63" w:rsidR="008A6BA5" w:rsidRPr="00736D2B" w:rsidRDefault="008A6BA5" w:rsidP="00976516">
      <w:pPr>
        <w:tabs>
          <w:tab w:val="left" w:pos="1382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36D2B">
        <w:rPr>
          <w:rFonts w:ascii="Times New Roman" w:hAnsi="Times New Roman" w:cs="Times New Roman"/>
          <w:i/>
          <w:sz w:val="28"/>
          <w:szCs w:val="28"/>
        </w:rPr>
        <w:t>1.1.</w:t>
      </w:r>
      <w:r w:rsidR="00736D2B" w:rsidRPr="00736D2B">
        <w:rPr>
          <w:rFonts w:ascii="Times New Roman" w:hAnsi="Times New Roman" w:cs="Times New Roman"/>
          <w:i/>
          <w:sz w:val="28"/>
          <w:szCs w:val="28"/>
        </w:rPr>
        <w:t>1.</w:t>
      </w:r>
      <w:r w:rsidRPr="002A2E7E">
        <w:rPr>
          <w:rStyle w:val="Heading4Char"/>
        </w:rPr>
        <w:t>Употреба на наркотични вещества сред населението в страната</w:t>
      </w:r>
    </w:p>
    <w:p w14:paraId="31CAF7F0" w14:textId="582F02B0" w:rsidR="008A6BA5" w:rsidRPr="008A6BA5" w:rsidRDefault="001D5A09" w:rsidP="001D5A09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A6BA5" w:rsidRPr="008A6BA5">
        <w:rPr>
          <w:rFonts w:ascii="Times New Roman" w:hAnsi="Times New Roman" w:cs="Times New Roman"/>
          <w:sz w:val="28"/>
          <w:szCs w:val="28"/>
        </w:rPr>
        <w:t>По данни от Национално представително проучване относно нагласи и употреба на психоактивни вещества сред общото население в България (на възраст 15-64 години), проведено през 2016 г., общо 11,2% (между 472 000 – 565 000 лица) от възрастното население са употребили поне веднъж в живота си някакво наркотично вещество. В сравнителен план делът на тези хора е по-висок от всички други предходни години.</w:t>
      </w:r>
    </w:p>
    <w:p w14:paraId="52967AA4" w14:textId="77777777" w:rsidR="008A6BA5" w:rsidRPr="008A6BA5" w:rsidRDefault="008A6BA5" w:rsidP="001D5A0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 xml:space="preserve">Употребата на каквото и да е наркотично вещество през последната година (5,7%), във възрастовата група 15-64 г. се е увеличила в сравнение с 2012 г. (4%). Подобна тенденция е регистрирана и по отношение на употребата на включените в изследването наркотични вещества през последния месец. Тези данни затвърждават тенденцията на нарастване през последните години на актуалната употреба на наркотични вещества (2005 г. – 0,8%;  2007 г. – 1,4%; 2008 г. – 1,8%; 2012 г. – 2,1%). </w:t>
      </w:r>
    </w:p>
    <w:p w14:paraId="71EBD837" w14:textId="77777777" w:rsidR="008A6BA5" w:rsidRPr="008A6BA5" w:rsidRDefault="008A6BA5" w:rsidP="001D5A0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 xml:space="preserve">Резултатите показват, че най-масово употребяваното наркотично вещество в България е марихуаната – 8,1 % (337 900 – 416 585 души) от анкетираните са го опитали поне веднъж в живота си. Хероинът все още е най-силно свързаният с проблемна употреба наркотик, но с нарастваща тенденция към спадане за сметка на стимулантите. На второ място по разпространение на употребата сред общото население са веществата от групата на стимулантите: екстази – 2,1% (приблизително 78 688 – 115 718 души), амфетамини – 1,5% (приблизително 50 916 – 87 950  души), кокаин – 0,9% (приблизително 27 772 - 55 545 души) и метамфетамини – 0,3% (приблизително 4 629 – 23 144 души). </w:t>
      </w:r>
    </w:p>
    <w:p w14:paraId="7FD2B2BC" w14:textId="77777777" w:rsidR="008A6BA5" w:rsidRPr="008A6BA5" w:rsidRDefault="008A6BA5" w:rsidP="008A6B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lastRenderedPageBreak/>
        <w:t>Младите хора на възраст между 15 и 34 години представляват около 81,5% от всички лица във възрастовия диапазон 15-64 години, които поне веднъж в живота си са употребили някакъв вид наркотик. 26,2% от учениците от 9-ти до 12-ти клас поне веднъж в живота си са пробвали някакво наркотично вещество.</w:t>
      </w:r>
    </w:p>
    <w:p w14:paraId="511FC0C5" w14:textId="318834FF" w:rsidR="008A6BA5" w:rsidRPr="002A2E7E" w:rsidRDefault="008A6BA5" w:rsidP="00976516">
      <w:pPr>
        <w:spacing w:after="0" w:line="360" w:lineRule="auto"/>
        <w:ind w:firstLine="709"/>
        <w:jc w:val="both"/>
        <w:rPr>
          <w:rStyle w:val="Heading4Char"/>
        </w:rPr>
      </w:pPr>
      <w:r w:rsidRPr="00736D2B">
        <w:rPr>
          <w:rFonts w:ascii="Times New Roman" w:hAnsi="Times New Roman" w:cs="Times New Roman"/>
          <w:i/>
          <w:sz w:val="28"/>
          <w:szCs w:val="28"/>
        </w:rPr>
        <w:t>1.</w:t>
      </w:r>
      <w:r w:rsidR="00736D2B" w:rsidRPr="00736D2B">
        <w:rPr>
          <w:rFonts w:ascii="Times New Roman" w:hAnsi="Times New Roman" w:cs="Times New Roman"/>
          <w:i/>
          <w:sz w:val="28"/>
          <w:szCs w:val="28"/>
        </w:rPr>
        <w:t>1.</w:t>
      </w:r>
      <w:r w:rsidRPr="00736D2B">
        <w:rPr>
          <w:rFonts w:ascii="Times New Roman" w:hAnsi="Times New Roman" w:cs="Times New Roman"/>
          <w:i/>
          <w:sz w:val="28"/>
          <w:szCs w:val="28"/>
        </w:rPr>
        <w:t>2</w:t>
      </w:r>
      <w:r w:rsidRPr="002A2E7E">
        <w:rPr>
          <w:rStyle w:val="Heading4Char"/>
        </w:rPr>
        <w:t>. Употреба на нови психоактивни вещества</w:t>
      </w:r>
    </w:p>
    <w:p w14:paraId="4A3323C0" w14:textId="77777777" w:rsidR="008A6BA5" w:rsidRPr="008A6BA5" w:rsidRDefault="008A6BA5" w:rsidP="001D5A0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 xml:space="preserve">Според данни от Националното представително проучване относно нагласи и употреба на психоактивни вещества сред общото население в България (на възраст 15-64 години) 1,1% от анкетираните са употребявали поне веднъж в живота си нови психоактивни вещества (приблизително 37 030 – 64 802 души). Във възрастовата група 15-34 г., разпространението на употребата на т.нар. „дизайнерска дрога” през последната година е 1,1% (1,3% от мъжете и 0,9% от жените). По отношение на употребата на нови психоактивни вещества през последните 30 дни само 0,1% от лицата на възраст 15-64 г. (и то само мъже) съобщават за наличието на такава. </w:t>
      </w:r>
    </w:p>
    <w:p w14:paraId="26EF62F4" w14:textId="505DB29C" w:rsidR="008A6BA5" w:rsidRPr="002A2E7E" w:rsidRDefault="008A6BA5" w:rsidP="00976516">
      <w:pPr>
        <w:spacing w:after="0" w:line="360" w:lineRule="auto"/>
        <w:ind w:firstLine="709"/>
        <w:jc w:val="both"/>
        <w:rPr>
          <w:rStyle w:val="Heading4Char"/>
        </w:rPr>
      </w:pPr>
      <w:r w:rsidRPr="008A6BA5">
        <w:rPr>
          <w:rFonts w:ascii="Times New Roman" w:hAnsi="Times New Roman" w:cs="Times New Roman"/>
          <w:i/>
          <w:sz w:val="28"/>
          <w:szCs w:val="28"/>
        </w:rPr>
        <w:t>1</w:t>
      </w:r>
      <w:r w:rsidR="00736D2B">
        <w:rPr>
          <w:rFonts w:ascii="Times New Roman" w:hAnsi="Times New Roman" w:cs="Times New Roman"/>
          <w:i/>
          <w:sz w:val="28"/>
          <w:szCs w:val="28"/>
        </w:rPr>
        <w:t>.1</w:t>
      </w:r>
      <w:r w:rsidRPr="008A6BA5">
        <w:rPr>
          <w:rFonts w:ascii="Times New Roman" w:hAnsi="Times New Roman" w:cs="Times New Roman"/>
          <w:i/>
          <w:sz w:val="28"/>
          <w:szCs w:val="28"/>
        </w:rPr>
        <w:t>.3</w:t>
      </w:r>
      <w:r w:rsidRPr="002A2E7E">
        <w:rPr>
          <w:rStyle w:val="Heading4Char"/>
        </w:rPr>
        <w:t>. Високорискова употреба на наркотици</w:t>
      </w:r>
    </w:p>
    <w:p w14:paraId="48B3FB30" w14:textId="77777777" w:rsidR="008A6BA5" w:rsidRPr="008A6BA5" w:rsidRDefault="008A6BA5" w:rsidP="001D5A0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 xml:space="preserve">Високорисковата употреба на наркотици се свързва с висока интензивност и рисков модел на употреба на опиоиди, стимуланти и канабис през последните 12 месеца. </w:t>
      </w:r>
    </w:p>
    <w:p w14:paraId="3BB84464" w14:textId="78546EF9" w:rsidR="008A6BA5" w:rsidRDefault="008A6BA5" w:rsidP="001D5A0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 xml:space="preserve">Данните показват, че се наблюдава намаляване на броя на високорисково употребяващите опиоиди (хероин, метадон, морфин) и увеличаване на употребяващите стимуланти и канабис. </w:t>
      </w:r>
    </w:p>
    <w:p w14:paraId="27249602" w14:textId="6EF3E3D3" w:rsidR="008A6BA5" w:rsidRPr="008A6BA5" w:rsidRDefault="008A6BA5" w:rsidP="0097651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6BA5">
        <w:rPr>
          <w:rFonts w:ascii="Times New Roman" w:hAnsi="Times New Roman" w:cs="Times New Roman"/>
          <w:i/>
          <w:sz w:val="28"/>
          <w:szCs w:val="28"/>
        </w:rPr>
        <w:t>1</w:t>
      </w:r>
      <w:r w:rsidR="00736D2B">
        <w:rPr>
          <w:rFonts w:ascii="Times New Roman" w:hAnsi="Times New Roman" w:cs="Times New Roman"/>
          <w:i/>
          <w:sz w:val="28"/>
          <w:szCs w:val="28"/>
        </w:rPr>
        <w:t>.1</w:t>
      </w:r>
      <w:r w:rsidRPr="008A6BA5">
        <w:rPr>
          <w:rFonts w:ascii="Times New Roman" w:hAnsi="Times New Roman" w:cs="Times New Roman"/>
          <w:i/>
          <w:sz w:val="28"/>
          <w:szCs w:val="28"/>
        </w:rPr>
        <w:t>.4</w:t>
      </w:r>
      <w:r w:rsidRPr="002A2E7E">
        <w:rPr>
          <w:rStyle w:val="Heading4Char"/>
        </w:rPr>
        <w:t>. Здравни последици от употребата на наркотици</w:t>
      </w:r>
    </w:p>
    <w:p w14:paraId="784A3B2E" w14:textId="07F47906" w:rsidR="000213A2" w:rsidRDefault="008A6BA5" w:rsidP="001D5A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>В България броят на новооткритите случаи на ХИВ сред инжекционно употребяващите наркотици бележи тенденция за намаляване</w:t>
      </w:r>
      <w:r w:rsidRPr="000213A2">
        <w:rPr>
          <w:rFonts w:ascii="Times New Roman" w:hAnsi="Times New Roman" w:cs="Times New Roman"/>
          <w:sz w:val="24"/>
          <w:szCs w:val="24"/>
        </w:rPr>
        <w:t>.</w:t>
      </w:r>
      <w:r w:rsidR="000213A2" w:rsidRPr="000213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213A2" w:rsidRPr="000213A2">
        <w:rPr>
          <w:rFonts w:ascii="Times New Roman" w:eastAsia="Calibri" w:hAnsi="Times New Roman" w:cs="Times New Roman"/>
          <w:sz w:val="28"/>
          <w:szCs w:val="28"/>
        </w:rPr>
        <w:t>През 201</w:t>
      </w:r>
      <w:r w:rsidR="001B1B61">
        <w:rPr>
          <w:rFonts w:ascii="Times New Roman" w:eastAsia="Calibri" w:hAnsi="Times New Roman" w:cs="Times New Roman"/>
          <w:sz w:val="28"/>
          <w:szCs w:val="28"/>
        </w:rPr>
        <w:t>7</w:t>
      </w:r>
      <w:r w:rsidR="000213A2" w:rsidRPr="000213A2">
        <w:rPr>
          <w:rFonts w:ascii="Times New Roman" w:eastAsia="Calibri" w:hAnsi="Times New Roman" w:cs="Times New Roman"/>
          <w:sz w:val="28"/>
          <w:szCs w:val="28"/>
        </w:rPr>
        <w:t xml:space="preserve"> г. те са били </w:t>
      </w:r>
      <w:r w:rsidR="001B1B61">
        <w:rPr>
          <w:rFonts w:ascii="Times New Roman" w:eastAsia="Calibri" w:hAnsi="Times New Roman" w:cs="Times New Roman"/>
          <w:sz w:val="28"/>
          <w:szCs w:val="28"/>
        </w:rPr>
        <w:t>31</w:t>
      </w:r>
      <w:r w:rsidR="000213A2" w:rsidRPr="000213A2">
        <w:rPr>
          <w:rFonts w:ascii="Times New Roman" w:eastAsia="Calibri" w:hAnsi="Times New Roman" w:cs="Times New Roman"/>
          <w:sz w:val="28"/>
          <w:szCs w:val="28"/>
        </w:rPr>
        <w:t xml:space="preserve"> лица или 1</w:t>
      </w:r>
      <w:r w:rsidR="001B1B61">
        <w:rPr>
          <w:rFonts w:ascii="Times New Roman" w:eastAsia="Calibri" w:hAnsi="Times New Roman" w:cs="Times New Roman"/>
          <w:sz w:val="28"/>
          <w:szCs w:val="28"/>
        </w:rPr>
        <w:t>2</w:t>
      </w:r>
      <w:r w:rsidR="000213A2" w:rsidRPr="000213A2">
        <w:rPr>
          <w:rFonts w:ascii="Times New Roman" w:eastAsia="Calibri" w:hAnsi="Times New Roman" w:cs="Times New Roman"/>
          <w:sz w:val="28"/>
          <w:szCs w:val="28"/>
        </w:rPr>
        <w:t>,</w:t>
      </w:r>
      <w:r w:rsidR="001B1B61">
        <w:rPr>
          <w:rFonts w:ascii="Times New Roman" w:eastAsia="Calibri" w:hAnsi="Times New Roman" w:cs="Times New Roman"/>
          <w:sz w:val="28"/>
          <w:szCs w:val="28"/>
        </w:rPr>
        <w:t>9</w:t>
      </w:r>
      <w:r w:rsidR="000213A2" w:rsidRPr="000213A2">
        <w:rPr>
          <w:rFonts w:ascii="Times New Roman" w:eastAsia="Calibri" w:hAnsi="Times New Roman" w:cs="Times New Roman"/>
          <w:sz w:val="28"/>
          <w:szCs w:val="28"/>
        </w:rPr>
        <w:t>% от новооткритите ХИВ-позитивни, докато през 201</w:t>
      </w:r>
      <w:r w:rsidR="00017455">
        <w:rPr>
          <w:rFonts w:ascii="Times New Roman" w:eastAsia="Calibri" w:hAnsi="Times New Roman" w:cs="Times New Roman"/>
          <w:sz w:val="28"/>
          <w:szCs w:val="28"/>
        </w:rPr>
        <w:t>4</w:t>
      </w:r>
      <w:r w:rsidR="000213A2" w:rsidRPr="000213A2">
        <w:rPr>
          <w:rFonts w:ascii="Times New Roman" w:eastAsia="Calibri" w:hAnsi="Times New Roman" w:cs="Times New Roman"/>
          <w:sz w:val="28"/>
          <w:szCs w:val="28"/>
        </w:rPr>
        <w:t xml:space="preserve"> г. са били  4</w:t>
      </w:r>
      <w:r w:rsidR="00017455">
        <w:rPr>
          <w:rFonts w:ascii="Times New Roman" w:eastAsia="Calibri" w:hAnsi="Times New Roman" w:cs="Times New Roman"/>
          <w:sz w:val="28"/>
          <w:szCs w:val="28"/>
        </w:rPr>
        <w:t>8</w:t>
      </w:r>
      <w:r w:rsidR="000213A2" w:rsidRPr="000213A2">
        <w:rPr>
          <w:rFonts w:ascii="Times New Roman" w:eastAsia="Calibri" w:hAnsi="Times New Roman" w:cs="Times New Roman"/>
          <w:sz w:val="28"/>
          <w:szCs w:val="28"/>
        </w:rPr>
        <w:t xml:space="preserve"> лица (</w:t>
      </w:r>
      <w:r w:rsidR="00017455">
        <w:rPr>
          <w:rFonts w:ascii="Times New Roman" w:eastAsia="Calibri" w:hAnsi="Times New Roman" w:cs="Times New Roman"/>
          <w:sz w:val="28"/>
          <w:szCs w:val="28"/>
        </w:rPr>
        <w:t xml:space="preserve">19 </w:t>
      </w:r>
      <w:r w:rsidR="000213A2" w:rsidRPr="000213A2">
        <w:rPr>
          <w:rFonts w:ascii="Times New Roman" w:eastAsia="Calibri" w:hAnsi="Times New Roman" w:cs="Times New Roman"/>
          <w:sz w:val="28"/>
          <w:szCs w:val="28"/>
        </w:rPr>
        <w:t>% от новооткритите ХИВ-позитивни</w:t>
      </w:r>
      <w:r w:rsidR="000213A2">
        <w:rPr>
          <w:rFonts w:ascii="Times New Roman" w:eastAsia="Calibri" w:hAnsi="Times New Roman" w:cs="Times New Roman"/>
          <w:sz w:val="28"/>
          <w:szCs w:val="28"/>
        </w:rPr>
        <w:t xml:space="preserve">). </w:t>
      </w:r>
      <w:r w:rsidR="000213A2" w:rsidRPr="000213A2">
        <w:t xml:space="preserve"> </w:t>
      </w:r>
      <w:r w:rsidR="000213A2" w:rsidRPr="000213A2">
        <w:rPr>
          <w:rFonts w:ascii="Times New Roman" w:eastAsia="Calibri" w:hAnsi="Times New Roman" w:cs="Times New Roman"/>
          <w:sz w:val="28"/>
          <w:szCs w:val="28"/>
        </w:rPr>
        <w:t xml:space="preserve">Наблюдава се тенденция на леко увеличаване на броя на смъртните случаи, свързани с </w:t>
      </w:r>
      <w:r w:rsidR="000213A2" w:rsidRPr="000213A2">
        <w:rPr>
          <w:rFonts w:ascii="Times New Roman" w:eastAsia="Calibri" w:hAnsi="Times New Roman" w:cs="Times New Roman"/>
          <w:sz w:val="28"/>
          <w:szCs w:val="28"/>
        </w:rPr>
        <w:lastRenderedPageBreak/>
        <w:t>употреба на наркотици. Според Национален статистически институт през 2017 г. са регистрирани 18 такива смъртни случая в страната, докато през 2014 г. са били 15. Тези данни са по-ниски ниски в сравнение със стойностите през 2007 г., когато са били 52 случая, а през 2008 г. – 74.</w:t>
      </w:r>
      <w:r w:rsidR="001D5A09">
        <w:rPr>
          <w:rFonts w:ascii="Times New Roman" w:hAnsi="Times New Roman" w:cs="Times New Roman"/>
          <w:sz w:val="28"/>
          <w:szCs w:val="28"/>
        </w:rPr>
        <w:tab/>
      </w:r>
    </w:p>
    <w:p w14:paraId="42E5551B" w14:textId="4CDCC1C6" w:rsidR="008A6BA5" w:rsidRPr="001D5A09" w:rsidRDefault="008A6BA5" w:rsidP="00976516">
      <w:pPr>
        <w:pStyle w:val="Heading3"/>
        <w:ind w:left="0" w:firstLine="709"/>
      </w:pPr>
      <w:bookmarkStart w:id="5" w:name="_Toc3543524"/>
      <w:r w:rsidRPr="001D5A09">
        <w:t>В областта на незаконния трафик и разпространението на наркотици</w:t>
      </w:r>
      <w:bookmarkEnd w:id="5"/>
    </w:p>
    <w:p w14:paraId="31CD0EDA" w14:textId="77777777" w:rsidR="008A6BA5" w:rsidRPr="008A6BA5" w:rsidRDefault="008A6BA5" w:rsidP="001D5A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 xml:space="preserve">През последните години нараства динамиката на поява на нови психоактивни вещества, нови химикали за тяхното производство, нови начини на трафикиране и иновационни разпределителни канали. България е транзитна страна за всички видове наркотици. </w:t>
      </w:r>
    </w:p>
    <w:p w14:paraId="22BF81DC" w14:textId="77777777" w:rsidR="008A6BA5" w:rsidRPr="002A2E7E" w:rsidRDefault="008A6BA5" w:rsidP="00976516">
      <w:pPr>
        <w:spacing w:after="0" w:line="360" w:lineRule="auto"/>
        <w:ind w:firstLine="709"/>
        <w:jc w:val="both"/>
        <w:rPr>
          <w:rStyle w:val="Heading4Char"/>
        </w:rPr>
      </w:pPr>
      <w:r w:rsidRPr="00736D2B">
        <w:rPr>
          <w:rFonts w:ascii="Times New Roman" w:hAnsi="Times New Roman" w:cs="Times New Roman"/>
          <w:i/>
          <w:sz w:val="28"/>
          <w:szCs w:val="28"/>
        </w:rPr>
        <w:t xml:space="preserve">1.2.1. </w:t>
      </w:r>
      <w:r w:rsidRPr="002A2E7E">
        <w:rPr>
          <w:rStyle w:val="Heading4Char"/>
        </w:rPr>
        <w:t>Модели на трафик в страната и извън нея</w:t>
      </w:r>
    </w:p>
    <w:p w14:paraId="27E5A566" w14:textId="77777777" w:rsidR="008A6BA5" w:rsidRPr="008A6BA5" w:rsidRDefault="008A6BA5" w:rsidP="001D5A0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 xml:space="preserve">През 2017 г. поради ниската себестойност, обусловена от близостта до региона на производство (Афганистан и Пакистан) Иран и други страни от Близкия Изток продължават да са стартова дестинация на хероин. Турция също е отправна точка на този вид наркотик към Европа, като достигането на по-далечни дестинации до известна степен определя и промяната на традиционните маршрути на трафика през Балканите. Все по-често се наблюдава използването на т.нар. „северен път“ за трафик на хероин, преминаващ през Каспийските републики до Украйна и Западна Европа, а също така и Черноморския и Средиземноморския регион. </w:t>
      </w:r>
    </w:p>
    <w:p w14:paraId="3006F0AE" w14:textId="77777777" w:rsidR="008A6BA5" w:rsidRPr="008A6BA5" w:rsidRDefault="008A6BA5" w:rsidP="001D5A0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 xml:space="preserve">Трафикът на кокаин продължава да се осъществява по въздушен и морски път, предвид местоположението на държавите производителки на този вид наркотик. </w:t>
      </w:r>
    </w:p>
    <w:p w14:paraId="2925B0BA" w14:textId="77777777" w:rsidR="00771FBA" w:rsidRDefault="008A6BA5" w:rsidP="001D5A0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 xml:space="preserve">Наблюдава се активизиран трафик на марихуана от Македония и Албания за Турция, през България и Гърция, като се използват товарни автомобили и фирми с участие на български и чуждестранни граждани. Като </w:t>
      </w:r>
    </w:p>
    <w:p w14:paraId="154C06A6" w14:textId="0A4F8ECB" w:rsidR="008A6BA5" w:rsidRPr="008A6BA5" w:rsidRDefault="008A6BA5" w:rsidP="00771F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lastRenderedPageBreak/>
        <w:t xml:space="preserve">крайни дестинации на наркотичното вещество се считат Западна и Централна Европа, а също така Турция, Сирия и Ливан. Сходна е ситуацията при трафика на хашиш. </w:t>
      </w:r>
    </w:p>
    <w:p w14:paraId="20A7D411" w14:textId="77777777" w:rsidR="008A6BA5" w:rsidRPr="008A6BA5" w:rsidRDefault="008A6BA5" w:rsidP="001D5A0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>По отношение на контрабандата на прекурсори и синтетични наркотици, през 2017 г. се наблюдава активен внос оцетен анхидрид (прекурсор за синтезиране на хероин) от Сърбия, Холандия и Белгия към България и Турция, вкл. няколко случая на опит за трафик на синтетични наркотици в посока Турция. Установени са и редица случаи на трафик на нови психоактивни вещества в малки количества.</w:t>
      </w:r>
    </w:p>
    <w:p w14:paraId="617F47C5" w14:textId="77777777" w:rsidR="008A6BA5" w:rsidRPr="00736D2B" w:rsidRDefault="008A6BA5" w:rsidP="0097651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36D2B">
        <w:rPr>
          <w:rFonts w:ascii="Times New Roman" w:hAnsi="Times New Roman" w:cs="Times New Roman"/>
          <w:i/>
          <w:sz w:val="28"/>
          <w:szCs w:val="28"/>
        </w:rPr>
        <w:t xml:space="preserve">1.2.2. </w:t>
      </w:r>
      <w:r w:rsidRPr="002A2E7E">
        <w:rPr>
          <w:rStyle w:val="Heading4Char"/>
        </w:rPr>
        <w:t>Особености на пазара на наркотици в България</w:t>
      </w:r>
    </w:p>
    <w:p w14:paraId="6AF14839" w14:textId="77777777" w:rsidR="008A6BA5" w:rsidRPr="008A6BA5" w:rsidRDefault="008A6BA5" w:rsidP="008A6B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ab/>
        <w:t>През последните няколко години се наблюдава тенденция за липса на единен наркопазар в страната. От получаваните по линия „Наркотици“ на Министерство на вътрешните работи (МВР) данни става ясно, че отделни групи се опитват да се наложат на пазара, като се снабдяват с наркотици по свои канали и сами ги пласират на употребяващите наркотични вещества. За да завладеят по-голяма част от пазара, повечето от самостоятелните групи разпространяват наркотици с добро качество, като имат обхват на действие в столицата и черноморските курорти.</w:t>
      </w:r>
    </w:p>
    <w:p w14:paraId="456CB5FB" w14:textId="77777777" w:rsidR="008A6BA5" w:rsidRPr="008A6BA5" w:rsidRDefault="008A6BA5" w:rsidP="001D5A0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 xml:space="preserve">Най-употребяваното наркотично вещество в България марихуаната се разпространява като цигари, топчета или найлонови самозалепващи се пликчета (дози). Мотивиращи за престъпните групи фактори са нарастващата употреба на канабис, както и благоприятните природни условия за неговото отглеждане в страната. Отчита се нарастване на случаите на оборудване на закрити помещения и оранжерии с цел добиване на висок клас канабис основно за вътрешния пазар. Отглеждането на закрито продължава предимно да се осъществява в малки помещения на апартаменти и къщи, което не предполага голям капацитет на производство. Постъпващите данни сочат, че отглеждането </w:t>
      </w:r>
      <w:r w:rsidRPr="008A6BA5">
        <w:rPr>
          <w:rFonts w:ascii="Times New Roman" w:hAnsi="Times New Roman" w:cs="Times New Roman"/>
          <w:sz w:val="28"/>
          <w:szCs w:val="28"/>
        </w:rPr>
        <w:lastRenderedPageBreak/>
        <w:t xml:space="preserve">на канабис на открито става все по-нерентабилно, поради засилената конкуренция на албанските престъпни групи. </w:t>
      </w:r>
    </w:p>
    <w:p w14:paraId="768E4103" w14:textId="77777777" w:rsidR="008A6BA5" w:rsidRPr="008A6BA5" w:rsidRDefault="008A6BA5" w:rsidP="001D5A0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 xml:space="preserve">След марихуана най-много на пазара в България се разпространява амфетамин. При амфетамина се изискват определени познания в областта на химията, като процесът за синтезиране на наркотика е по-сложен и по-бавен в сравнение с метамфетамина. Метамфетаминът се разпространява в значително по-малки количества в сравнение с амфетамина, като се синтезира в лаборатории, „кухненски“ тип. Прекурсорите за неговото производство се набавят сравнително лесно. Като основа се използва ефедрин, който се съдържа в различни лекарства, продавани свободно в аптеките, като се извлича по химичен път от тях. </w:t>
      </w:r>
    </w:p>
    <w:p w14:paraId="4A610055" w14:textId="77777777" w:rsidR="008A6BA5" w:rsidRPr="008A6BA5" w:rsidRDefault="008A6BA5" w:rsidP="001D5A0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 xml:space="preserve">Нивото на употреба на кокаин в страната остава далеч под средното за Европейски съюз, причина за което е високата му цена на българския наркопазар. Наблюдава се специфика в неговата употребата, която има сезонен характер (по-висока употреба в морските и зимни курортни центрове през лятото и зимата). В последно време хит на нелегалния пазар сред по-заможните и финансово обезпечените потребители, е кокаин който наричат „айс“, който е примесен с други синтетични наркотични вещества.  </w:t>
      </w:r>
    </w:p>
    <w:p w14:paraId="06569A9E" w14:textId="77777777" w:rsidR="008A6BA5" w:rsidRPr="008A6BA5" w:rsidRDefault="008A6BA5" w:rsidP="001D5A0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 xml:space="preserve">Анализите сочат, че през последните години на територията на страната се регистрира тенденция на спад в употребата хероин, като една от причините  за този факт, е преминаване на много от проблемно употребяващите към опиоидно субституиращо лечение. Спадът се дължи и на по-ниската чистота на предлаганите дози и не на последно място на  ориентацията и предпочитанията на голяма част от употребяващите към  други наркотични вещества. </w:t>
      </w:r>
    </w:p>
    <w:p w14:paraId="43765BCA" w14:textId="10839859" w:rsidR="008A6BA5" w:rsidRPr="008A6BA5" w:rsidRDefault="008A6BA5" w:rsidP="001D5A0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 xml:space="preserve">Признаците на стабилизация или лек спад в употребата на някои от традиционните наркотици се компенсира от динамични промени в пазара на </w:t>
      </w:r>
      <w:r w:rsidRPr="008A6BA5">
        <w:rPr>
          <w:rFonts w:ascii="Times New Roman" w:hAnsi="Times New Roman" w:cs="Times New Roman"/>
          <w:sz w:val="28"/>
          <w:szCs w:val="28"/>
        </w:rPr>
        <w:lastRenderedPageBreak/>
        <w:t>синтетични наркотични вещества, както и бързата поява и употреба на нови психоактивни вещества (НПВ) или т.нар. „дизайнерски наркотици“, чиито пазар се отличава с нарастващо многообразие. След създаването на гъвкава законодателна възможност за включване на тези вещества в списъка по приложение 1 от Закон</w:t>
      </w:r>
      <w:r w:rsidR="005E57D2">
        <w:rPr>
          <w:rFonts w:ascii="Times New Roman" w:hAnsi="Times New Roman" w:cs="Times New Roman"/>
          <w:sz w:val="28"/>
          <w:szCs w:val="28"/>
        </w:rPr>
        <w:t>а</w:t>
      </w:r>
      <w:r w:rsidRPr="008A6BA5">
        <w:rPr>
          <w:rFonts w:ascii="Times New Roman" w:hAnsi="Times New Roman" w:cs="Times New Roman"/>
          <w:sz w:val="28"/>
          <w:szCs w:val="28"/>
        </w:rPr>
        <w:t xml:space="preserve"> за контрол на наркотичните вещества и прекурсорите, се отчита намаление на свободното им разпространение. Това води до поява на други начини за доставка на подобни вещества – най-вече чрез пощенски пратки или предлагането им в интернет сайтове.</w:t>
      </w:r>
    </w:p>
    <w:p w14:paraId="2EAC3DA9" w14:textId="77777777" w:rsidR="008A6BA5" w:rsidRPr="008A6BA5" w:rsidRDefault="008A6BA5" w:rsidP="008A6B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ab/>
      </w:r>
    </w:p>
    <w:p w14:paraId="20C637BD" w14:textId="77777777" w:rsidR="008A6BA5" w:rsidRPr="008A6BA5" w:rsidRDefault="008A6BA5" w:rsidP="0097651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6BA5">
        <w:rPr>
          <w:rFonts w:ascii="Times New Roman" w:hAnsi="Times New Roman" w:cs="Times New Roman"/>
          <w:b/>
          <w:sz w:val="28"/>
          <w:szCs w:val="28"/>
        </w:rPr>
        <w:t>2</w:t>
      </w:r>
      <w:r w:rsidRPr="002A2E7E">
        <w:rPr>
          <w:rStyle w:val="Heading2Char"/>
        </w:rPr>
        <w:t>. Анализ на дейността в областта на намаляване търсенето на наркотици</w:t>
      </w:r>
    </w:p>
    <w:p w14:paraId="6F55221A" w14:textId="77777777" w:rsidR="008A6BA5" w:rsidRPr="008A6BA5" w:rsidRDefault="008A6BA5" w:rsidP="00485C3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>Намаляване търсенето на наркотици обхваща спектър от равни по значение и взаимно допълващи се мерки в областта на превенция, ранни интервенции, лечение, психосоциална рехабилитация, социална реинтеграция, намаляване на здравните и социални вреди и ограничаване на рисковете по отношение на употребата на наркотични вещества.</w:t>
      </w:r>
    </w:p>
    <w:p w14:paraId="257BCBA8" w14:textId="77777777" w:rsidR="001D5A09" w:rsidRDefault="001D5A09" w:rsidP="008A6B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128C4866" w14:textId="68D744EB" w:rsidR="008A6BA5" w:rsidRPr="008A6BA5" w:rsidRDefault="008A6BA5" w:rsidP="009765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6BA5">
        <w:rPr>
          <w:rFonts w:ascii="Times New Roman" w:hAnsi="Times New Roman" w:cs="Times New Roman"/>
          <w:sz w:val="28"/>
          <w:szCs w:val="28"/>
          <w:u w:val="single"/>
        </w:rPr>
        <w:t>Предизвикателства пред областта на намаляване на търсенето</w:t>
      </w:r>
    </w:p>
    <w:p w14:paraId="2AC2323E" w14:textId="77777777" w:rsidR="008A6BA5" w:rsidRPr="008A6BA5" w:rsidRDefault="008A6BA5" w:rsidP="00485C3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 xml:space="preserve">Най-голям брой дейности са осъществени в областта на универсалната превенция, като интервенциите са насочени предимно към деца/младежи. Сферите на дейност на селективната и  индикативната превенция не са достатъчно развити, което се дължи на липсата на достатъчно и устойчиво финансиране и квалифициран човешки ресурс, стандарти и добри практики в областта. </w:t>
      </w:r>
    </w:p>
    <w:p w14:paraId="770E4F69" w14:textId="7FDE8347" w:rsidR="008A6BA5" w:rsidRPr="008A6BA5" w:rsidRDefault="008A6BA5" w:rsidP="00485C3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>Реализират се дейности и в областта на превенция на средата, които обхващат между 5-15% от</w:t>
      </w:r>
      <w:r w:rsidR="00063485">
        <w:rPr>
          <w:rFonts w:ascii="Times New Roman" w:hAnsi="Times New Roman" w:cs="Times New Roman"/>
          <w:sz w:val="28"/>
          <w:szCs w:val="28"/>
        </w:rPr>
        <w:t xml:space="preserve"> всички дейности в периода 2014</w:t>
      </w:r>
      <w:r w:rsidRPr="008A6BA5">
        <w:rPr>
          <w:rFonts w:ascii="Times New Roman" w:hAnsi="Times New Roman" w:cs="Times New Roman"/>
          <w:sz w:val="28"/>
          <w:szCs w:val="28"/>
        </w:rPr>
        <w:t>–2017 г.</w:t>
      </w:r>
    </w:p>
    <w:p w14:paraId="7B0955A5" w14:textId="334724FB" w:rsidR="008A6BA5" w:rsidRPr="008A6BA5" w:rsidRDefault="008A6BA5" w:rsidP="00485C3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lastRenderedPageBreak/>
        <w:t xml:space="preserve">Съществуващите програми за лечение и психосоциална рехабилитация са недостатъчни за покриване на нуждите от лечение, рехабилитация и ресоциализация на зависими лица на национално ниво. От около 30 000 български граждани, които имат нужда от лечение и психосоциална рехабилитация във връзка с употреба на наркотици през лечебната система </w:t>
      </w:r>
      <w:r w:rsidR="00017455">
        <w:rPr>
          <w:rFonts w:ascii="Times New Roman" w:hAnsi="Times New Roman" w:cs="Times New Roman"/>
          <w:sz w:val="28"/>
          <w:szCs w:val="28"/>
        </w:rPr>
        <w:t xml:space="preserve">годишно </w:t>
      </w:r>
      <w:r w:rsidRPr="008A6BA5">
        <w:rPr>
          <w:rFonts w:ascii="Times New Roman" w:hAnsi="Times New Roman" w:cs="Times New Roman"/>
          <w:sz w:val="28"/>
          <w:szCs w:val="28"/>
        </w:rPr>
        <w:t xml:space="preserve">минават едва около 7 000 годишно. </w:t>
      </w:r>
    </w:p>
    <w:p w14:paraId="3027875D" w14:textId="77777777" w:rsidR="008A6BA5" w:rsidRPr="008A6BA5" w:rsidRDefault="008A6BA5" w:rsidP="00485C3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>Навлизането на нови наркотични вещества и по-засилената употреба на стимуланти и канабис предполагат разработването на насоки за лечение и рехабилитация, съобразени с видовете и начини на употреба на наркотици, включително и подходи, насочени към малолетни и непълнолетни.</w:t>
      </w:r>
    </w:p>
    <w:p w14:paraId="7780CE54" w14:textId="77777777" w:rsidR="008A6BA5" w:rsidRPr="008A6BA5" w:rsidRDefault="008A6BA5" w:rsidP="00485C3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>От важно значение е подпомагане на програмите за намаляване на вредите от употребата на наркотични вещества, включително осигуряване на финансиране на тяхната дейност.</w:t>
      </w:r>
    </w:p>
    <w:p w14:paraId="23785AAA" w14:textId="77777777" w:rsidR="008A6BA5" w:rsidRPr="008A6BA5" w:rsidRDefault="008A6BA5" w:rsidP="008A6B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3ADFD5" w14:textId="77777777" w:rsidR="008A6BA5" w:rsidRPr="002A2E7E" w:rsidRDefault="008A6BA5" w:rsidP="00976516">
      <w:pPr>
        <w:spacing w:after="0" w:line="360" w:lineRule="auto"/>
        <w:ind w:firstLine="709"/>
        <w:jc w:val="both"/>
        <w:rPr>
          <w:rStyle w:val="Heading2Char"/>
        </w:rPr>
      </w:pPr>
      <w:r w:rsidRPr="008A6BA5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2A2E7E">
        <w:rPr>
          <w:rStyle w:val="Heading2Char"/>
        </w:rPr>
        <w:t>Анализ на дейността в областта на намаляване предлагането на наркотици</w:t>
      </w:r>
    </w:p>
    <w:p w14:paraId="7CA9D16E" w14:textId="77777777" w:rsidR="008A6BA5" w:rsidRPr="008A6BA5" w:rsidRDefault="008A6BA5" w:rsidP="00485C3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>В рамките на своите законово определени правомощия, компетентните държавни органи извършват превантивна, контролна, оперативно-издирвателна, организационна и аналитична дейности, насочени към предотвратяване, пресичане, разкриване и разследване на престъпления, свързани с наркотични вещества и прекурсори.</w:t>
      </w:r>
    </w:p>
    <w:p w14:paraId="19D46E1C" w14:textId="77777777" w:rsidR="008A6BA5" w:rsidRPr="008A6BA5" w:rsidRDefault="008A6BA5" w:rsidP="00485C3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 xml:space="preserve">В съответствие със законовите си функции и задачи, правоприлагащите и контролни органи участват в екипи, работни групи и комисии, създадени съвместно с други държавни органи, служби и органи на други държави и международни организации, като се осъществява непосредствен информационен обмен и се провеждат съгласувани действия. </w:t>
      </w:r>
    </w:p>
    <w:p w14:paraId="0590F979" w14:textId="7ED53D89" w:rsidR="008A6BA5" w:rsidRPr="008A6BA5" w:rsidRDefault="008A6BA5" w:rsidP="00485C3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lastRenderedPageBreak/>
        <w:t>В момента страната ни не разполага с напълно оборудвана лаборатория за  идентифициране на нови психоактивни вещества, техни метаболити и определянето им в биологични проби. За да отговаря България на международните изисквания по технологичен капацитет е нео</w:t>
      </w:r>
      <w:r w:rsidR="00FC43CD">
        <w:rPr>
          <w:rFonts w:ascii="Times New Roman" w:hAnsi="Times New Roman" w:cs="Times New Roman"/>
          <w:sz w:val="28"/>
          <w:szCs w:val="28"/>
        </w:rPr>
        <w:t>бходимо да бъдe</w:t>
      </w:r>
      <w:r w:rsidRPr="008A6BA5">
        <w:rPr>
          <w:rFonts w:ascii="Times New Roman" w:hAnsi="Times New Roman" w:cs="Times New Roman"/>
          <w:sz w:val="28"/>
          <w:szCs w:val="28"/>
        </w:rPr>
        <w:t xml:space="preserve"> закупена съвременна апаратура за анализ на наркотични вещества в биологични проби, която да бъде ползвана от лабораториите в страната ни. </w:t>
      </w:r>
    </w:p>
    <w:p w14:paraId="25BF4D82" w14:textId="77777777" w:rsidR="008A6BA5" w:rsidRPr="008A6BA5" w:rsidRDefault="008A6BA5" w:rsidP="008A6B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0D30B2" w14:textId="77777777" w:rsidR="008A6BA5" w:rsidRPr="0052389D" w:rsidRDefault="008A6BA5" w:rsidP="009765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2389D">
        <w:rPr>
          <w:rFonts w:ascii="Times New Roman" w:hAnsi="Times New Roman" w:cs="Times New Roman"/>
          <w:sz w:val="28"/>
          <w:szCs w:val="28"/>
          <w:u w:val="single"/>
        </w:rPr>
        <w:t>Предизвикателства пред областта на намаляване на предлагането</w:t>
      </w:r>
    </w:p>
    <w:p w14:paraId="1011E68C" w14:textId="77777777" w:rsidR="008A6BA5" w:rsidRPr="008A6BA5" w:rsidRDefault="008A6BA5" w:rsidP="00485C3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>Във връзка с борба срещу развитие на пазари на наркотици усилията следва да бъдат насочени към по-усъвършенствани методи и средства в борбата с трафика и разпространението на наркотични вещества и взаимодействието между компетентните институции и международното полицейско сътрудничество. Необходимо е ограничаване на разпространението на наркотици в училищна и извънучилищна среда сред  малолетни и непълнолетни лица, а също и осигуряване на високо техническо и технологично равнище на митнически контрол (в областта на наркотични вещества) на външните граници на ЕС и във вътрешността на страната.</w:t>
      </w:r>
    </w:p>
    <w:p w14:paraId="19C64016" w14:textId="77777777" w:rsidR="008A6BA5" w:rsidRPr="008A6BA5" w:rsidRDefault="008A6BA5" w:rsidP="00485C3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 xml:space="preserve">Съобразно новите условия на пазара на наркотици от съществено значение е ограничаване на предлагането и търговията на наркотични и нови психоактивни вещества по интернет, а също и чрез пощенски пратки. </w:t>
      </w:r>
    </w:p>
    <w:p w14:paraId="65953A72" w14:textId="77777777" w:rsidR="008A6BA5" w:rsidRPr="008A6BA5" w:rsidRDefault="008A6BA5" w:rsidP="008A6B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F018EF" w14:textId="77777777" w:rsidR="008A6BA5" w:rsidRPr="008A6BA5" w:rsidRDefault="008A6BA5" w:rsidP="0097651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6BA5">
        <w:rPr>
          <w:rFonts w:ascii="Times New Roman" w:hAnsi="Times New Roman" w:cs="Times New Roman"/>
          <w:b/>
          <w:sz w:val="28"/>
          <w:szCs w:val="28"/>
        </w:rPr>
        <w:t>4</w:t>
      </w:r>
      <w:r w:rsidRPr="002A2E7E">
        <w:rPr>
          <w:rStyle w:val="Heading2Char"/>
        </w:rPr>
        <w:t>. Анализ на дейността в местата за лишаване на свобода</w:t>
      </w:r>
    </w:p>
    <w:p w14:paraId="0EA34CFB" w14:textId="1DF9436C" w:rsidR="008A6BA5" w:rsidRPr="008A6BA5" w:rsidRDefault="008A6BA5" w:rsidP="001D5A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BA5">
        <w:rPr>
          <w:rFonts w:ascii="Times New Roman" w:hAnsi="Times New Roman" w:cs="Times New Roman"/>
          <w:sz w:val="28"/>
          <w:szCs w:val="28"/>
        </w:rPr>
        <w:t xml:space="preserve">През последните години се запазва тенденцията за нарастване броя на осъдените лица с наркотична зависимост, които постъпват в затворите. Една голяма част от тях са лица, осъдени не само за престъпления свързани с наркотици, но и за престъпления против собствеността (кражба, грабеж, измама), престъпления против личността (телесна повреда, убийство) и др. За </w:t>
      </w:r>
      <w:r w:rsidRPr="008A6BA5">
        <w:rPr>
          <w:rFonts w:ascii="Times New Roman" w:hAnsi="Times New Roman" w:cs="Times New Roman"/>
          <w:sz w:val="28"/>
          <w:szCs w:val="28"/>
        </w:rPr>
        <w:lastRenderedPageBreak/>
        <w:t>установяване и превенция на употребата на наркотични вещества при постъпване в местата за лишаване от свобода се провежда скринингово изследване, чрез което се констатира нивото на агресия, автоагресия, патология, наркотична и/или алкохолна зависимост и други. Също така за всеки осъден се изготвя оценка на риска от рецидив и вреди.</w:t>
      </w:r>
    </w:p>
    <w:p w14:paraId="74367C3A" w14:textId="7B011D38" w:rsidR="00B944CC" w:rsidRDefault="00B944CC" w:rsidP="00F35D2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BD2489" w14:textId="0545C5C5" w:rsidR="001A09B6" w:rsidRPr="005E57D2" w:rsidRDefault="001A09B6" w:rsidP="00976516">
      <w:pPr>
        <w:pStyle w:val="Heading1"/>
        <w:ind w:left="0" w:firstLine="709"/>
      </w:pPr>
      <w:bookmarkStart w:id="6" w:name="_Toc3543525"/>
      <w:r w:rsidRPr="005E57D2">
        <w:t>S.W.O.T. анализ</w:t>
      </w:r>
      <w:bookmarkEnd w:id="6"/>
    </w:p>
    <w:p w14:paraId="352F72EA" w14:textId="77777777" w:rsidR="001A09B6" w:rsidRPr="002A2E7E" w:rsidRDefault="001A09B6" w:rsidP="00976516">
      <w:pPr>
        <w:pStyle w:val="Heading5"/>
        <w:ind w:firstLine="709"/>
      </w:pPr>
      <w:r w:rsidRPr="002A2E7E">
        <w:t>Силни страни</w:t>
      </w:r>
    </w:p>
    <w:p w14:paraId="785837FF" w14:textId="77777777" w:rsidR="001A09B6" w:rsidRPr="001A09B6" w:rsidRDefault="001A09B6" w:rsidP="009765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9B6">
        <w:rPr>
          <w:rFonts w:ascii="Times New Roman" w:hAnsi="Times New Roman" w:cs="Times New Roman"/>
          <w:sz w:val="28"/>
          <w:szCs w:val="28"/>
        </w:rPr>
        <w:t>Положителните характеристики на съществуващата в момента ситуация, могат да бъдат представени по следния начин:</w:t>
      </w:r>
    </w:p>
    <w:p w14:paraId="6B692C4B" w14:textId="139BE0FD" w:rsidR="001A09B6" w:rsidRPr="001A09B6" w:rsidRDefault="001A09B6" w:rsidP="00976516">
      <w:pPr>
        <w:pStyle w:val="ListParagraph"/>
        <w:numPr>
          <w:ilvl w:val="0"/>
          <w:numId w:val="25"/>
        </w:numPr>
        <w:spacing w:after="20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9B6">
        <w:rPr>
          <w:rFonts w:ascii="Times New Roman" w:hAnsi="Times New Roman" w:cs="Times New Roman"/>
          <w:sz w:val="28"/>
          <w:szCs w:val="28"/>
        </w:rPr>
        <w:t>Ясно изразена политическа воля за противодействие на търсенето и предлагането на наркотични вещества</w:t>
      </w:r>
      <w:r w:rsidR="00017455">
        <w:rPr>
          <w:rFonts w:ascii="Times New Roman" w:hAnsi="Times New Roman" w:cs="Times New Roman"/>
          <w:sz w:val="28"/>
          <w:szCs w:val="28"/>
        </w:rPr>
        <w:t>.</w:t>
      </w:r>
    </w:p>
    <w:p w14:paraId="3CD5206C" w14:textId="5E12F30B" w:rsidR="001A09B6" w:rsidRPr="001A09B6" w:rsidRDefault="001A09B6" w:rsidP="00976516">
      <w:pPr>
        <w:pStyle w:val="ListParagraph"/>
        <w:numPr>
          <w:ilvl w:val="0"/>
          <w:numId w:val="25"/>
        </w:numPr>
        <w:spacing w:after="20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9B6">
        <w:rPr>
          <w:rFonts w:ascii="Times New Roman" w:hAnsi="Times New Roman" w:cs="Times New Roman"/>
          <w:sz w:val="28"/>
          <w:szCs w:val="28"/>
        </w:rPr>
        <w:t xml:space="preserve">Установена традиция и добри практики в развитието на </w:t>
      </w:r>
      <w:r w:rsidR="00017455" w:rsidRPr="00017455">
        <w:rPr>
          <w:rFonts w:ascii="Times New Roman" w:hAnsi="Times New Roman" w:cs="Times New Roman"/>
          <w:sz w:val="28"/>
          <w:szCs w:val="28"/>
        </w:rPr>
        <w:t>програми за лечение с агонисти и агонисти-антагонисти на лица зави</w:t>
      </w:r>
      <w:r w:rsidR="00017455">
        <w:rPr>
          <w:rFonts w:ascii="Times New Roman" w:hAnsi="Times New Roman" w:cs="Times New Roman"/>
          <w:sz w:val="28"/>
          <w:szCs w:val="28"/>
        </w:rPr>
        <w:t>сими към опиоиди</w:t>
      </w:r>
      <w:r w:rsidRPr="001A09B6">
        <w:rPr>
          <w:rFonts w:ascii="Times New Roman" w:hAnsi="Times New Roman" w:cs="Times New Roman"/>
          <w:sz w:val="28"/>
          <w:szCs w:val="28"/>
        </w:rPr>
        <w:t xml:space="preserve"> и сътрудничеството с гражданския сектор</w:t>
      </w:r>
      <w:r w:rsidR="00017455">
        <w:rPr>
          <w:rFonts w:ascii="Times New Roman" w:hAnsi="Times New Roman" w:cs="Times New Roman"/>
          <w:sz w:val="28"/>
          <w:szCs w:val="28"/>
        </w:rPr>
        <w:t>.</w:t>
      </w:r>
    </w:p>
    <w:p w14:paraId="5749ADB8" w14:textId="1802E27D" w:rsidR="001A09B6" w:rsidRPr="001A09B6" w:rsidRDefault="001A09B6" w:rsidP="00976516">
      <w:pPr>
        <w:pStyle w:val="ListParagraph"/>
        <w:numPr>
          <w:ilvl w:val="0"/>
          <w:numId w:val="25"/>
        </w:numPr>
        <w:spacing w:after="20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9B6">
        <w:rPr>
          <w:rFonts w:ascii="Times New Roman" w:hAnsi="Times New Roman" w:cs="Times New Roman"/>
          <w:sz w:val="28"/>
          <w:szCs w:val="28"/>
        </w:rPr>
        <w:t>Активно сътрудничество в рамките на Европейския съюз и достъп до информация, експертиза и непрекъснато развиваща се методология за изследвания на зависимостите</w:t>
      </w:r>
      <w:r w:rsidR="00017455">
        <w:rPr>
          <w:rFonts w:ascii="Times New Roman" w:hAnsi="Times New Roman" w:cs="Times New Roman"/>
          <w:sz w:val="28"/>
          <w:szCs w:val="28"/>
        </w:rPr>
        <w:t>.</w:t>
      </w:r>
    </w:p>
    <w:p w14:paraId="409A478E" w14:textId="41B781B1" w:rsidR="001A09B6" w:rsidRPr="001A09B6" w:rsidRDefault="001A09B6" w:rsidP="00976516">
      <w:pPr>
        <w:pStyle w:val="ListParagraph"/>
        <w:numPr>
          <w:ilvl w:val="0"/>
          <w:numId w:val="25"/>
        </w:numPr>
        <w:spacing w:after="20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9B6">
        <w:rPr>
          <w:rFonts w:ascii="Times New Roman" w:hAnsi="Times New Roman" w:cs="Times New Roman"/>
          <w:sz w:val="28"/>
          <w:szCs w:val="28"/>
        </w:rPr>
        <w:t>Добро взаимодействие на полицейските и митнически служби на европейско и международно ниво за ограничаване на нелегалния трафик на наркотични вещества и прекурсори</w:t>
      </w:r>
      <w:r w:rsidR="00017455">
        <w:rPr>
          <w:rFonts w:ascii="Times New Roman" w:hAnsi="Times New Roman" w:cs="Times New Roman"/>
          <w:sz w:val="28"/>
          <w:szCs w:val="28"/>
        </w:rPr>
        <w:t>.</w:t>
      </w:r>
    </w:p>
    <w:p w14:paraId="79B7F902" w14:textId="77777777" w:rsidR="001A09B6" w:rsidRPr="001A09B6" w:rsidRDefault="001A09B6" w:rsidP="00976516">
      <w:pPr>
        <w:pStyle w:val="ListParagraph"/>
        <w:numPr>
          <w:ilvl w:val="0"/>
          <w:numId w:val="25"/>
        </w:numPr>
        <w:tabs>
          <w:tab w:val="left" w:pos="567"/>
        </w:tabs>
        <w:spacing w:after="20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9B6">
        <w:rPr>
          <w:rFonts w:ascii="Times New Roman" w:hAnsi="Times New Roman" w:cs="Times New Roman"/>
          <w:sz w:val="28"/>
          <w:szCs w:val="28"/>
        </w:rPr>
        <w:t>Съхранена научна експертиза и добър изследователски опит.</w:t>
      </w:r>
    </w:p>
    <w:p w14:paraId="21D8CD8C" w14:textId="77777777" w:rsidR="001A09B6" w:rsidRPr="001A09B6" w:rsidRDefault="001A09B6" w:rsidP="00976516">
      <w:pPr>
        <w:pStyle w:val="Heading5"/>
        <w:ind w:firstLine="709"/>
      </w:pPr>
      <w:r w:rsidRPr="001A09B6">
        <w:t>Слаби страни – отрицателни</w:t>
      </w:r>
    </w:p>
    <w:p w14:paraId="1552253D" w14:textId="77777777" w:rsidR="001A09B6" w:rsidRPr="001A09B6" w:rsidRDefault="001A09B6" w:rsidP="009765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9B6">
        <w:rPr>
          <w:rFonts w:ascii="Times New Roman" w:hAnsi="Times New Roman" w:cs="Times New Roman"/>
          <w:sz w:val="28"/>
          <w:szCs w:val="28"/>
        </w:rPr>
        <w:t>Отрицателните характеристики на сегашната ситуация също могат да бъдат групирани в няколко основни насоки:</w:t>
      </w:r>
    </w:p>
    <w:p w14:paraId="0B6B638A" w14:textId="37F74A8E" w:rsidR="001A09B6" w:rsidRPr="001A09B6" w:rsidRDefault="001A09B6" w:rsidP="00976516">
      <w:pPr>
        <w:pStyle w:val="ListParagraph"/>
        <w:numPr>
          <w:ilvl w:val="0"/>
          <w:numId w:val="26"/>
        </w:numPr>
        <w:spacing w:after="20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9B6">
        <w:rPr>
          <w:rFonts w:ascii="Times New Roman" w:hAnsi="Times New Roman" w:cs="Times New Roman"/>
          <w:sz w:val="28"/>
          <w:szCs w:val="28"/>
        </w:rPr>
        <w:lastRenderedPageBreak/>
        <w:t>Ясно изразена стигма в отношението към употребяващите наркотици</w:t>
      </w:r>
      <w:r w:rsidR="00017455">
        <w:rPr>
          <w:rFonts w:ascii="Times New Roman" w:hAnsi="Times New Roman" w:cs="Times New Roman"/>
          <w:sz w:val="28"/>
          <w:szCs w:val="28"/>
        </w:rPr>
        <w:t>.</w:t>
      </w:r>
    </w:p>
    <w:p w14:paraId="31D65876" w14:textId="24F3E89A" w:rsidR="001A09B6" w:rsidRPr="001A09B6" w:rsidRDefault="001A09B6" w:rsidP="00976516">
      <w:pPr>
        <w:pStyle w:val="ListParagraph"/>
        <w:numPr>
          <w:ilvl w:val="0"/>
          <w:numId w:val="26"/>
        </w:numPr>
        <w:spacing w:after="20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9B6">
        <w:rPr>
          <w:rFonts w:ascii="Times New Roman" w:hAnsi="Times New Roman" w:cs="Times New Roman"/>
          <w:sz w:val="28"/>
          <w:szCs w:val="28"/>
        </w:rPr>
        <w:t>Затруднения в осигуряването на планираното и необходимо финансиране</w:t>
      </w:r>
      <w:r w:rsidR="00017455">
        <w:rPr>
          <w:rFonts w:ascii="Times New Roman" w:hAnsi="Times New Roman" w:cs="Times New Roman"/>
          <w:sz w:val="28"/>
          <w:szCs w:val="28"/>
        </w:rPr>
        <w:t>.</w:t>
      </w:r>
    </w:p>
    <w:p w14:paraId="070C6A9B" w14:textId="3C2F2C92" w:rsidR="001A09B6" w:rsidRPr="001A09B6" w:rsidRDefault="001A09B6" w:rsidP="00976516">
      <w:pPr>
        <w:pStyle w:val="ListParagraph"/>
        <w:numPr>
          <w:ilvl w:val="0"/>
          <w:numId w:val="26"/>
        </w:numPr>
        <w:spacing w:after="20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9B6">
        <w:rPr>
          <w:rFonts w:ascii="Times New Roman" w:hAnsi="Times New Roman" w:cs="Times New Roman"/>
          <w:sz w:val="28"/>
          <w:szCs w:val="28"/>
        </w:rPr>
        <w:t>Амортизирана и недостатъчна научно-изследователска и материална база</w:t>
      </w:r>
      <w:r w:rsidR="00017455">
        <w:rPr>
          <w:rFonts w:ascii="Times New Roman" w:hAnsi="Times New Roman" w:cs="Times New Roman"/>
          <w:sz w:val="28"/>
          <w:szCs w:val="28"/>
        </w:rPr>
        <w:t>.</w:t>
      </w:r>
    </w:p>
    <w:p w14:paraId="02627795" w14:textId="78CDA198" w:rsidR="001A09B6" w:rsidRPr="001A09B6" w:rsidRDefault="001A09B6" w:rsidP="00976516">
      <w:pPr>
        <w:pStyle w:val="ListParagraph"/>
        <w:numPr>
          <w:ilvl w:val="0"/>
          <w:numId w:val="26"/>
        </w:numPr>
        <w:spacing w:after="20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9B6">
        <w:rPr>
          <w:rFonts w:ascii="Times New Roman" w:hAnsi="Times New Roman" w:cs="Times New Roman"/>
          <w:sz w:val="28"/>
          <w:szCs w:val="28"/>
        </w:rPr>
        <w:t>Недостиг на квалифицирани специалисти и персонал</w:t>
      </w:r>
      <w:r w:rsidR="00017455">
        <w:rPr>
          <w:rFonts w:ascii="Times New Roman" w:hAnsi="Times New Roman" w:cs="Times New Roman"/>
          <w:sz w:val="28"/>
          <w:szCs w:val="28"/>
        </w:rPr>
        <w:t>.</w:t>
      </w:r>
    </w:p>
    <w:p w14:paraId="1692363F" w14:textId="6B990A60" w:rsidR="001A09B6" w:rsidRPr="001A09B6" w:rsidRDefault="001A09B6" w:rsidP="00976516">
      <w:pPr>
        <w:pStyle w:val="ListParagraph"/>
        <w:numPr>
          <w:ilvl w:val="0"/>
          <w:numId w:val="26"/>
        </w:numPr>
        <w:spacing w:after="20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9B6">
        <w:rPr>
          <w:rFonts w:ascii="Times New Roman" w:hAnsi="Times New Roman" w:cs="Times New Roman"/>
          <w:sz w:val="28"/>
          <w:szCs w:val="28"/>
        </w:rPr>
        <w:t>Липса на информация и устой</w:t>
      </w:r>
      <w:r w:rsidR="00017455">
        <w:rPr>
          <w:rFonts w:ascii="Times New Roman" w:hAnsi="Times New Roman" w:cs="Times New Roman"/>
          <w:sz w:val="28"/>
          <w:szCs w:val="28"/>
        </w:rPr>
        <w:t>чиви механизми за нейния обмен м</w:t>
      </w:r>
      <w:r w:rsidRPr="001A09B6">
        <w:rPr>
          <w:rFonts w:ascii="Times New Roman" w:hAnsi="Times New Roman" w:cs="Times New Roman"/>
          <w:sz w:val="28"/>
          <w:szCs w:val="28"/>
        </w:rPr>
        <w:t>ежду институциите, имащи отношение към противодействието на наркотиците</w:t>
      </w:r>
      <w:r w:rsidR="00017455">
        <w:rPr>
          <w:rFonts w:ascii="Times New Roman" w:hAnsi="Times New Roman" w:cs="Times New Roman"/>
          <w:sz w:val="28"/>
          <w:szCs w:val="28"/>
        </w:rPr>
        <w:t>.</w:t>
      </w:r>
    </w:p>
    <w:p w14:paraId="0237BB53" w14:textId="77777777" w:rsidR="001A09B6" w:rsidRPr="001A09B6" w:rsidRDefault="001A09B6" w:rsidP="00976516">
      <w:pPr>
        <w:pStyle w:val="ListParagraph"/>
        <w:numPr>
          <w:ilvl w:val="0"/>
          <w:numId w:val="26"/>
        </w:numPr>
        <w:spacing w:after="20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9B6">
        <w:rPr>
          <w:rFonts w:ascii="Times New Roman" w:hAnsi="Times New Roman" w:cs="Times New Roman"/>
          <w:sz w:val="28"/>
          <w:szCs w:val="28"/>
        </w:rPr>
        <w:t>Непълноти в законодателната база по отношение на алтернативните мерки за наказание, преди всичко чрез усъвършенстване на института на пробацията.</w:t>
      </w:r>
    </w:p>
    <w:p w14:paraId="2F1A1E9E" w14:textId="77777777" w:rsidR="001A09B6" w:rsidRPr="001A09B6" w:rsidRDefault="001A09B6" w:rsidP="00976516">
      <w:pPr>
        <w:pStyle w:val="Heading5"/>
        <w:ind w:firstLine="709"/>
      </w:pPr>
      <w:r w:rsidRPr="001A09B6">
        <w:t>Възможности</w:t>
      </w:r>
    </w:p>
    <w:p w14:paraId="18156779" w14:textId="77777777" w:rsidR="001A09B6" w:rsidRPr="001A09B6" w:rsidRDefault="001A09B6" w:rsidP="009765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9B6">
        <w:rPr>
          <w:rFonts w:ascii="Times New Roman" w:hAnsi="Times New Roman" w:cs="Times New Roman"/>
          <w:sz w:val="28"/>
          <w:szCs w:val="28"/>
        </w:rPr>
        <w:t>Независимо от идентифицираните слаби страни на съществуващата в момента ситуация, динамичното развитие на външната среда, както и процесите на административна рефома в България, създават и нови възможности:</w:t>
      </w:r>
    </w:p>
    <w:p w14:paraId="082F4FCC" w14:textId="692FE648" w:rsidR="001A09B6" w:rsidRPr="001A09B6" w:rsidRDefault="001A09B6" w:rsidP="00976516">
      <w:pPr>
        <w:pStyle w:val="ListParagraph"/>
        <w:numPr>
          <w:ilvl w:val="0"/>
          <w:numId w:val="27"/>
        </w:numPr>
        <w:spacing w:after="20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9B6">
        <w:rPr>
          <w:rFonts w:ascii="Times New Roman" w:hAnsi="Times New Roman" w:cs="Times New Roman"/>
          <w:sz w:val="28"/>
          <w:szCs w:val="28"/>
        </w:rPr>
        <w:t>Ново развитие на международното сътрудничество по противодействието на наркотични вещества, включително и чрез Глобалния апел на ООН</w:t>
      </w:r>
      <w:r w:rsidR="00017455">
        <w:rPr>
          <w:rFonts w:ascii="Times New Roman" w:hAnsi="Times New Roman" w:cs="Times New Roman"/>
          <w:sz w:val="28"/>
          <w:szCs w:val="28"/>
        </w:rPr>
        <w:t>.</w:t>
      </w:r>
    </w:p>
    <w:p w14:paraId="1A14F97D" w14:textId="6DA23717" w:rsidR="001A09B6" w:rsidRPr="001A09B6" w:rsidRDefault="001A09B6" w:rsidP="00976516">
      <w:pPr>
        <w:pStyle w:val="ListParagraph"/>
        <w:numPr>
          <w:ilvl w:val="0"/>
          <w:numId w:val="27"/>
        </w:numPr>
        <w:spacing w:after="20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9B6">
        <w:rPr>
          <w:rFonts w:ascii="Times New Roman" w:hAnsi="Times New Roman" w:cs="Times New Roman"/>
          <w:sz w:val="28"/>
          <w:szCs w:val="28"/>
        </w:rPr>
        <w:t>Противодействието на наркотичните вещества има възможност да се интегрира в по-широкия контекст на реформа на социални политики и формирането на нова култура на общественото здраве</w:t>
      </w:r>
      <w:r w:rsidR="00017455">
        <w:rPr>
          <w:rFonts w:ascii="Times New Roman" w:hAnsi="Times New Roman" w:cs="Times New Roman"/>
          <w:sz w:val="28"/>
          <w:szCs w:val="28"/>
        </w:rPr>
        <w:t>.</w:t>
      </w:r>
    </w:p>
    <w:p w14:paraId="02064F66" w14:textId="6A6F82A2" w:rsidR="006E32D1" w:rsidRPr="00976516" w:rsidRDefault="001A09B6" w:rsidP="002A2E7E">
      <w:pPr>
        <w:pStyle w:val="ListParagraph"/>
        <w:numPr>
          <w:ilvl w:val="0"/>
          <w:numId w:val="27"/>
        </w:numPr>
        <w:spacing w:after="20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A86">
        <w:rPr>
          <w:rFonts w:ascii="Times New Roman" w:hAnsi="Times New Roman" w:cs="Times New Roman"/>
          <w:sz w:val="28"/>
          <w:szCs w:val="28"/>
        </w:rPr>
        <w:lastRenderedPageBreak/>
        <w:t>Стратегията за наркотичните вещества има потенциала да насърчи процеса на формиране на координационен механизъм, чрез създаване на хоризонт</w:t>
      </w:r>
      <w:r w:rsidR="002E1A65" w:rsidRPr="00513A86">
        <w:rPr>
          <w:rFonts w:ascii="Times New Roman" w:hAnsi="Times New Roman" w:cs="Times New Roman"/>
          <w:sz w:val="28"/>
          <w:szCs w:val="28"/>
        </w:rPr>
        <w:t>ални връзки между подобни</w:t>
      </w:r>
      <w:r w:rsidRPr="00513A86">
        <w:rPr>
          <w:rFonts w:ascii="Times New Roman" w:hAnsi="Times New Roman" w:cs="Times New Roman"/>
          <w:sz w:val="28"/>
          <w:szCs w:val="28"/>
        </w:rPr>
        <w:t xml:space="preserve"> политики в сфери като социална</w:t>
      </w:r>
      <w:r w:rsidR="005E57D2" w:rsidRPr="00513A86">
        <w:rPr>
          <w:rFonts w:ascii="Times New Roman" w:hAnsi="Times New Roman" w:cs="Times New Roman"/>
          <w:sz w:val="28"/>
          <w:szCs w:val="28"/>
        </w:rPr>
        <w:t>та</w:t>
      </w:r>
      <w:r w:rsidRPr="00513A86">
        <w:rPr>
          <w:rFonts w:ascii="Times New Roman" w:hAnsi="Times New Roman" w:cs="Times New Roman"/>
          <w:sz w:val="28"/>
          <w:szCs w:val="28"/>
        </w:rPr>
        <w:t xml:space="preserve"> </w:t>
      </w:r>
      <w:r w:rsidR="001D5A09" w:rsidRPr="00513A86">
        <w:rPr>
          <w:rFonts w:ascii="Times New Roman" w:hAnsi="Times New Roman" w:cs="Times New Roman"/>
          <w:sz w:val="28"/>
          <w:szCs w:val="28"/>
        </w:rPr>
        <w:t>(</w:t>
      </w:r>
      <w:r w:rsidR="005E57D2" w:rsidRPr="00513A86">
        <w:rPr>
          <w:rFonts w:ascii="Times New Roman" w:hAnsi="Times New Roman" w:cs="Times New Roman"/>
          <w:sz w:val="28"/>
          <w:szCs w:val="28"/>
        </w:rPr>
        <w:t>включително закрила на детето</w:t>
      </w:r>
      <w:r w:rsidR="001D5A09" w:rsidRPr="00513A86">
        <w:rPr>
          <w:rFonts w:ascii="Times New Roman" w:hAnsi="Times New Roman" w:cs="Times New Roman"/>
          <w:sz w:val="28"/>
          <w:szCs w:val="28"/>
        </w:rPr>
        <w:t>)</w:t>
      </w:r>
      <w:r w:rsidR="005E57D2" w:rsidRPr="00513A86">
        <w:rPr>
          <w:rFonts w:ascii="Times New Roman" w:hAnsi="Times New Roman" w:cs="Times New Roman"/>
          <w:sz w:val="28"/>
          <w:szCs w:val="28"/>
        </w:rPr>
        <w:t xml:space="preserve">, в </w:t>
      </w:r>
      <w:r w:rsidRPr="00513A86">
        <w:rPr>
          <w:rFonts w:ascii="Times New Roman" w:hAnsi="Times New Roman" w:cs="Times New Roman"/>
          <w:sz w:val="28"/>
          <w:szCs w:val="28"/>
        </w:rPr>
        <w:t>образование</w:t>
      </w:r>
      <w:r w:rsidR="005E57D2" w:rsidRPr="00513A86">
        <w:rPr>
          <w:rFonts w:ascii="Times New Roman" w:hAnsi="Times New Roman" w:cs="Times New Roman"/>
          <w:sz w:val="28"/>
          <w:szCs w:val="28"/>
        </w:rPr>
        <w:t>то</w:t>
      </w:r>
      <w:r w:rsidRPr="00513A86">
        <w:rPr>
          <w:rFonts w:ascii="Times New Roman" w:hAnsi="Times New Roman" w:cs="Times New Roman"/>
          <w:sz w:val="28"/>
          <w:szCs w:val="28"/>
        </w:rPr>
        <w:t xml:space="preserve"> и</w:t>
      </w:r>
      <w:r w:rsidR="005E57D2" w:rsidRPr="00513A86">
        <w:rPr>
          <w:rFonts w:ascii="Times New Roman" w:hAnsi="Times New Roman" w:cs="Times New Roman"/>
          <w:sz w:val="28"/>
          <w:szCs w:val="28"/>
        </w:rPr>
        <w:t xml:space="preserve"> др</w:t>
      </w:r>
      <w:r w:rsidRPr="00513A86">
        <w:rPr>
          <w:rFonts w:ascii="Times New Roman" w:hAnsi="Times New Roman" w:cs="Times New Roman"/>
          <w:sz w:val="28"/>
          <w:szCs w:val="28"/>
        </w:rPr>
        <w:t>.</w:t>
      </w:r>
    </w:p>
    <w:p w14:paraId="5D096F55" w14:textId="1021F6D0" w:rsidR="001A09B6" w:rsidRPr="001A09B6" w:rsidRDefault="001A09B6" w:rsidP="00976516">
      <w:pPr>
        <w:pStyle w:val="Heading5"/>
        <w:ind w:firstLine="709"/>
      </w:pPr>
      <w:r w:rsidRPr="001A09B6">
        <w:t>Заплахи</w:t>
      </w:r>
    </w:p>
    <w:p w14:paraId="4E0108F6" w14:textId="77777777" w:rsidR="001A09B6" w:rsidRPr="001A09B6" w:rsidRDefault="001A09B6" w:rsidP="009765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9B6">
        <w:rPr>
          <w:rFonts w:ascii="Times New Roman" w:hAnsi="Times New Roman" w:cs="Times New Roman"/>
          <w:sz w:val="28"/>
          <w:szCs w:val="28"/>
        </w:rPr>
        <w:t>Динамиката в развитието на пазара на наркотици, както и нелегалния трафик, продължава да бъде основен източник на заплахи пред публичния интерес и общественото здраве. Основните групи от заплахи могат да бъдат определени като:</w:t>
      </w:r>
    </w:p>
    <w:p w14:paraId="18C1B397" w14:textId="03284C85" w:rsidR="001A09B6" w:rsidRPr="001A09B6" w:rsidRDefault="001A09B6" w:rsidP="00976516">
      <w:pPr>
        <w:pStyle w:val="ListParagraph"/>
        <w:numPr>
          <w:ilvl w:val="0"/>
          <w:numId w:val="28"/>
        </w:numPr>
        <w:spacing w:after="20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9B6">
        <w:rPr>
          <w:rFonts w:ascii="Times New Roman" w:hAnsi="Times New Roman" w:cs="Times New Roman"/>
          <w:sz w:val="28"/>
          <w:szCs w:val="28"/>
        </w:rPr>
        <w:t>Намаляване на възрастта на първи опит на наркотични вещества</w:t>
      </w:r>
      <w:r w:rsidR="00017455">
        <w:rPr>
          <w:rFonts w:ascii="Times New Roman" w:hAnsi="Times New Roman" w:cs="Times New Roman"/>
          <w:sz w:val="28"/>
          <w:szCs w:val="28"/>
        </w:rPr>
        <w:t>.</w:t>
      </w:r>
    </w:p>
    <w:p w14:paraId="5A1362BF" w14:textId="3C0C31CE" w:rsidR="001A09B6" w:rsidRPr="001A09B6" w:rsidRDefault="001A09B6" w:rsidP="00976516">
      <w:pPr>
        <w:pStyle w:val="ListParagraph"/>
        <w:numPr>
          <w:ilvl w:val="0"/>
          <w:numId w:val="28"/>
        </w:numPr>
        <w:spacing w:after="20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9B6">
        <w:rPr>
          <w:rFonts w:ascii="Times New Roman" w:hAnsi="Times New Roman" w:cs="Times New Roman"/>
          <w:sz w:val="28"/>
          <w:szCs w:val="28"/>
        </w:rPr>
        <w:t>Липса на адекватна информация за обхвата на т.нар. „скрити групи” от ползващи наркотични вещества лица, които не могат да бъдат определени и към които не могат да бъдат адресирани адекватни мерки</w:t>
      </w:r>
      <w:r w:rsidR="00017455">
        <w:rPr>
          <w:rFonts w:ascii="Times New Roman" w:hAnsi="Times New Roman" w:cs="Times New Roman"/>
          <w:sz w:val="28"/>
          <w:szCs w:val="28"/>
        </w:rPr>
        <w:t>.</w:t>
      </w:r>
    </w:p>
    <w:p w14:paraId="34C030C0" w14:textId="3ADF7B1D" w:rsidR="001A09B6" w:rsidRPr="001A09B6" w:rsidRDefault="001A09B6" w:rsidP="00976516">
      <w:pPr>
        <w:pStyle w:val="ListParagraph"/>
        <w:numPr>
          <w:ilvl w:val="0"/>
          <w:numId w:val="28"/>
        </w:numPr>
        <w:spacing w:after="20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9B6">
        <w:rPr>
          <w:rFonts w:ascii="Times New Roman" w:hAnsi="Times New Roman" w:cs="Times New Roman"/>
          <w:sz w:val="28"/>
          <w:szCs w:val="28"/>
        </w:rPr>
        <w:t>Непрекъснатото разработване и пласиране на нови наркотични вещества оказва натиск за понижаване на цените и ориентират усилията на мрежите за разпространение към увеличаване на обхвата на потребителите</w:t>
      </w:r>
      <w:r w:rsidR="00017455">
        <w:rPr>
          <w:rFonts w:ascii="Times New Roman" w:hAnsi="Times New Roman" w:cs="Times New Roman"/>
          <w:sz w:val="28"/>
          <w:szCs w:val="28"/>
        </w:rPr>
        <w:t>.</w:t>
      </w:r>
    </w:p>
    <w:p w14:paraId="4C1AF6CA" w14:textId="2A82D8C2" w:rsidR="001A09B6" w:rsidRPr="001A09B6" w:rsidRDefault="001A09B6" w:rsidP="00976516">
      <w:pPr>
        <w:pStyle w:val="ListParagraph"/>
        <w:numPr>
          <w:ilvl w:val="0"/>
          <w:numId w:val="28"/>
        </w:numPr>
        <w:spacing w:after="20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9B6">
        <w:rPr>
          <w:rFonts w:ascii="Times New Roman" w:hAnsi="Times New Roman" w:cs="Times New Roman"/>
          <w:sz w:val="28"/>
          <w:szCs w:val="28"/>
        </w:rPr>
        <w:t>Засилване на интензитета на натиск и конкретните примери за промяна в режима на забрана на марихуаната в международен план, което отново поставя на дневен ред въпроса за нейната частична легализация</w:t>
      </w:r>
      <w:r w:rsidR="00017455">
        <w:rPr>
          <w:rFonts w:ascii="Times New Roman" w:hAnsi="Times New Roman" w:cs="Times New Roman"/>
          <w:sz w:val="28"/>
          <w:szCs w:val="28"/>
        </w:rPr>
        <w:t>.</w:t>
      </w:r>
    </w:p>
    <w:p w14:paraId="417A7056" w14:textId="77777777" w:rsidR="001A09B6" w:rsidRPr="001A09B6" w:rsidRDefault="001A09B6" w:rsidP="00976516">
      <w:pPr>
        <w:pStyle w:val="ListParagraph"/>
        <w:numPr>
          <w:ilvl w:val="0"/>
          <w:numId w:val="28"/>
        </w:numPr>
        <w:spacing w:after="20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9B6">
        <w:rPr>
          <w:rFonts w:ascii="Times New Roman" w:hAnsi="Times New Roman" w:cs="Times New Roman"/>
          <w:sz w:val="28"/>
          <w:szCs w:val="28"/>
        </w:rPr>
        <w:t>Промяна в методите за разпространение на наркотични вещества, включително чрез нарастване на обема на продажбите чрез Интернет и съществуващите социални мрежи в дигитална среда.</w:t>
      </w:r>
    </w:p>
    <w:p w14:paraId="11345BA0" w14:textId="31A69B4F" w:rsidR="001A09B6" w:rsidRPr="001A09B6" w:rsidRDefault="001A09B6" w:rsidP="001D5A0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9B6">
        <w:rPr>
          <w:rFonts w:ascii="Times New Roman" w:hAnsi="Times New Roman" w:cs="Times New Roman"/>
          <w:sz w:val="28"/>
          <w:szCs w:val="28"/>
        </w:rPr>
        <w:t xml:space="preserve">Обобщеният анализ показва, че състоянието на системата за противодействие на търсенето и предлагането на наркотични вещества дава резултати, преди всичко от гледна точка на поддържането под контрол на </w:t>
      </w:r>
      <w:r w:rsidRPr="001A09B6">
        <w:rPr>
          <w:rFonts w:ascii="Times New Roman" w:hAnsi="Times New Roman" w:cs="Times New Roman"/>
          <w:sz w:val="28"/>
          <w:szCs w:val="28"/>
        </w:rPr>
        <w:lastRenderedPageBreak/>
        <w:t>епидемиологичните рискове. Налице са добри специалисти и разгърнати структури, които изп</w:t>
      </w:r>
      <w:r w:rsidR="00017455">
        <w:rPr>
          <w:rFonts w:ascii="Times New Roman" w:hAnsi="Times New Roman" w:cs="Times New Roman"/>
          <w:sz w:val="28"/>
          <w:szCs w:val="28"/>
        </w:rPr>
        <w:t>и</w:t>
      </w:r>
      <w:r w:rsidRPr="001A09B6">
        <w:rPr>
          <w:rFonts w:ascii="Times New Roman" w:hAnsi="Times New Roman" w:cs="Times New Roman"/>
          <w:sz w:val="28"/>
          <w:szCs w:val="28"/>
        </w:rPr>
        <w:t>тват затрудения, преди всичко от гледна точка на регулярното си финансиране. Клю</w:t>
      </w:r>
      <w:r w:rsidR="00017455">
        <w:rPr>
          <w:rFonts w:ascii="Times New Roman" w:hAnsi="Times New Roman" w:cs="Times New Roman"/>
          <w:sz w:val="28"/>
          <w:szCs w:val="28"/>
        </w:rPr>
        <w:t>ч</w:t>
      </w:r>
      <w:r w:rsidRPr="001A09B6">
        <w:rPr>
          <w:rFonts w:ascii="Times New Roman" w:hAnsi="Times New Roman" w:cs="Times New Roman"/>
          <w:sz w:val="28"/>
          <w:szCs w:val="28"/>
        </w:rPr>
        <w:t>ово значение има устойчивият процес на стратегическо планиране на финансовите и кадрови ресурси на системата. В условията на относителна несигурност по отношение на достъпа до финансови ресурси, съществуващият капацитет в системата не може да бъде мобилизиран ефективно.</w:t>
      </w:r>
    </w:p>
    <w:p w14:paraId="45B122AA" w14:textId="6B9203D7" w:rsidR="00793134" w:rsidRDefault="0030463D" w:rsidP="0079313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Важно</w:t>
      </w:r>
      <w:r w:rsidR="001A09B6" w:rsidRPr="001A09B6">
        <w:rPr>
          <w:rFonts w:ascii="Times New Roman" w:hAnsi="Times New Roman" w:cs="Times New Roman"/>
          <w:sz w:val="28"/>
          <w:szCs w:val="28"/>
        </w:rPr>
        <w:t xml:space="preserve"> значение има</w:t>
      </w:r>
      <w:r w:rsidR="005E57D2">
        <w:rPr>
          <w:rFonts w:ascii="Times New Roman" w:hAnsi="Times New Roman" w:cs="Times New Roman"/>
          <w:sz w:val="28"/>
          <w:szCs w:val="28"/>
        </w:rPr>
        <w:t xml:space="preserve"> и</w:t>
      </w:r>
      <w:r w:rsidR="001A09B6" w:rsidRPr="001A09B6">
        <w:rPr>
          <w:rFonts w:ascii="Times New Roman" w:hAnsi="Times New Roman" w:cs="Times New Roman"/>
          <w:sz w:val="28"/>
          <w:szCs w:val="28"/>
        </w:rPr>
        <w:t xml:space="preserve"> изграждането на устойчива информационна система, която да позволи ефикасния обмен на информация между институциите, имащи отношение към търсенето и предлагането на наркотични вещества. Актуалното състояние показва, че липсата на информация, липсата на координация и стандартизация в набираната и систематизирана информация, ограничава възможността за планиране и управление на публичните ресурси, като в същото време затруднява допълнително постигането на формулираните стратегически цели.</w:t>
      </w:r>
    </w:p>
    <w:p w14:paraId="5BAA48A4" w14:textId="77777777" w:rsidR="00793134" w:rsidRDefault="00793134" w:rsidP="0079313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AEA5DE1" w14:textId="077C3812" w:rsidR="0020757A" w:rsidRPr="002A2E7E" w:rsidRDefault="0020757A" w:rsidP="00976516">
      <w:pPr>
        <w:pStyle w:val="Heading1"/>
        <w:ind w:left="0" w:firstLine="709"/>
      </w:pPr>
      <w:bookmarkStart w:id="7" w:name="_Toc3543526"/>
      <w:r w:rsidRPr="002A2E7E">
        <w:t>ДОКУМЕНТИ</w:t>
      </w:r>
      <w:bookmarkEnd w:id="7"/>
      <w:r w:rsidRPr="002A2E7E">
        <w:t xml:space="preserve"> </w:t>
      </w:r>
    </w:p>
    <w:p w14:paraId="7B38B164" w14:textId="77777777" w:rsidR="0020757A" w:rsidRDefault="0020757A" w:rsidP="002075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22CF036E" w14:textId="36B93BD2" w:rsidR="00C77262" w:rsidRPr="0020757A" w:rsidRDefault="00C77262" w:rsidP="009765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0757A">
        <w:rPr>
          <w:rFonts w:ascii="Times New Roman" w:hAnsi="Times New Roman" w:cs="Times New Roman"/>
          <w:sz w:val="28"/>
          <w:szCs w:val="28"/>
          <w:u w:val="single"/>
        </w:rPr>
        <w:t>Предлагана система от документи има следния вид:</w:t>
      </w:r>
    </w:p>
    <w:p w14:paraId="29DD0E3D" w14:textId="380944BF" w:rsidR="00885DC4" w:rsidRPr="00F35D22" w:rsidRDefault="00B944CC" w:rsidP="001D5A0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D22">
        <w:rPr>
          <w:rFonts w:ascii="Times New Roman" w:hAnsi="Times New Roman" w:cs="Times New Roman"/>
          <w:sz w:val="28"/>
          <w:szCs w:val="28"/>
          <w:lang w:val="en-US"/>
        </w:rPr>
        <w:t>За да бъде стратегията всеобхватна</w:t>
      </w:r>
      <w:r w:rsidRPr="00F35D22">
        <w:rPr>
          <w:rFonts w:ascii="Times New Roman" w:hAnsi="Times New Roman" w:cs="Times New Roman"/>
          <w:sz w:val="28"/>
          <w:szCs w:val="28"/>
        </w:rPr>
        <w:t>,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 xml:space="preserve"> е необходимо да се </w:t>
      </w:r>
      <w:r w:rsidR="00355D00" w:rsidRPr="00F35D22">
        <w:rPr>
          <w:rFonts w:ascii="Times New Roman" w:hAnsi="Times New Roman" w:cs="Times New Roman"/>
          <w:sz w:val="28"/>
          <w:szCs w:val="28"/>
          <w:lang w:val="en-US"/>
        </w:rPr>
        <w:t>очерт</w:t>
      </w:r>
      <w:r w:rsidRPr="00F35D22">
        <w:rPr>
          <w:rFonts w:ascii="Times New Roman" w:hAnsi="Times New Roman" w:cs="Times New Roman"/>
          <w:sz w:val="28"/>
          <w:szCs w:val="28"/>
        </w:rPr>
        <w:t>ае</w:t>
      </w:r>
      <w:r w:rsidR="00355D00" w:rsidRPr="00F35D22">
        <w:rPr>
          <w:rFonts w:ascii="Times New Roman" w:hAnsi="Times New Roman" w:cs="Times New Roman"/>
          <w:sz w:val="28"/>
          <w:szCs w:val="28"/>
          <w:lang w:val="en-US"/>
        </w:rPr>
        <w:t xml:space="preserve"> рамката за</w:t>
      </w:r>
      <w:r w:rsidRPr="00F35D22">
        <w:rPr>
          <w:rFonts w:ascii="Times New Roman" w:hAnsi="Times New Roman" w:cs="Times New Roman"/>
          <w:sz w:val="28"/>
          <w:szCs w:val="28"/>
        </w:rPr>
        <w:t xml:space="preserve"> </w:t>
      </w:r>
      <w:r w:rsidR="00355D00" w:rsidRPr="00F35D22">
        <w:rPr>
          <w:rFonts w:ascii="Times New Roman" w:hAnsi="Times New Roman" w:cs="Times New Roman"/>
          <w:sz w:val="28"/>
          <w:szCs w:val="28"/>
          <w:lang w:val="en-US"/>
        </w:rPr>
        <w:t>дейст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 xml:space="preserve">вие през следващите </w:t>
      </w:r>
      <w:r w:rsidR="000B36CA">
        <w:rPr>
          <w:rFonts w:ascii="Times New Roman" w:hAnsi="Times New Roman" w:cs="Times New Roman"/>
          <w:sz w:val="28"/>
          <w:szCs w:val="28"/>
        </w:rPr>
        <w:t>5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 xml:space="preserve"> години.</w:t>
      </w:r>
      <w:r w:rsidR="00355D00" w:rsidRPr="00F35D22">
        <w:rPr>
          <w:rFonts w:ascii="Times New Roman" w:hAnsi="Times New Roman" w:cs="Times New Roman"/>
          <w:sz w:val="28"/>
          <w:szCs w:val="28"/>
          <w:lang w:val="en-US"/>
        </w:rPr>
        <w:t xml:space="preserve"> Тя предвижда обновяване на структурите за</w:t>
      </w:r>
      <w:r w:rsidRPr="00F35D22">
        <w:rPr>
          <w:rFonts w:ascii="Times New Roman" w:hAnsi="Times New Roman" w:cs="Times New Roman"/>
          <w:sz w:val="28"/>
          <w:szCs w:val="28"/>
        </w:rPr>
        <w:t xml:space="preserve"> </w:t>
      </w:r>
      <w:r w:rsidR="00355D00" w:rsidRPr="00F35D22">
        <w:rPr>
          <w:rFonts w:ascii="Times New Roman" w:hAnsi="Times New Roman" w:cs="Times New Roman"/>
          <w:sz w:val="28"/>
          <w:szCs w:val="28"/>
          <w:lang w:val="en-US"/>
        </w:rPr>
        <w:t xml:space="preserve">постигане на стратегическите цели и ще бъде своевременно допълнена от </w:t>
      </w:r>
      <w:r w:rsidR="00355D00" w:rsidRPr="00F35D22">
        <w:rPr>
          <w:rFonts w:ascii="Times New Roman" w:hAnsi="Times New Roman" w:cs="Times New Roman"/>
          <w:sz w:val="28"/>
          <w:szCs w:val="28"/>
        </w:rPr>
        <w:t>План за действие</w:t>
      </w:r>
      <w:r w:rsidRPr="00F35D22">
        <w:rPr>
          <w:rFonts w:ascii="Times New Roman" w:hAnsi="Times New Roman" w:cs="Times New Roman"/>
          <w:sz w:val="28"/>
          <w:szCs w:val="28"/>
        </w:rPr>
        <w:t>,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 xml:space="preserve"> който ще обвърже Националната стратегия с други ключови реформи и стратегии в национален мащаб</w:t>
      </w:r>
      <w:r w:rsidRPr="00F35D22">
        <w:rPr>
          <w:rFonts w:ascii="Times New Roman" w:hAnsi="Times New Roman" w:cs="Times New Roman"/>
          <w:sz w:val="28"/>
          <w:szCs w:val="28"/>
        </w:rPr>
        <w:t>,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 xml:space="preserve"> имащи</w:t>
      </w:r>
      <w:r w:rsidRPr="00F35D22">
        <w:rPr>
          <w:rFonts w:ascii="Times New Roman" w:hAnsi="Times New Roman" w:cs="Times New Roman"/>
          <w:sz w:val="28"/>
          <w:szCs w:val="28"/>
        </w:rPr>
        <w:t xml:space="preserve"> 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>отношение към противодействието на търсенето и предлагането на наркотици</w:t>
      </w:r>
      <w:r w:rsidRPr="00F35D22">
        <w:rPr>
          <w:rFonts w:ascii="Times New Roman" w:hAnsi="Times New Roman" w:cs="Times New Roman"/>
          <w:sz w:val="28"/>
          <w:szCs w:val="28"/>
        </w:rPr>
        <w:t>, като</w:t>
      </w:r>
      <w:r w:rsidR="00885DC4" w:rsidRPr="00F35D22">
        <w:rPr>
          <w:rFonts w:ascii="Times New Roman" w:hAnsi="Times New Roman" w:cs="Times New Roman"/>
          <w:sz w:val="28"/>
          <w:szCs w:val="28"/>
        </w:rPr>
        <w:t>:</w:t>
      </w:r>
    </w:p>
    <w:p w14:paraId="1146ECE7" w14:textId="3BE5E06C" w:rsidR="00885DC4" w:rsidRPr="00F35D22" w:rsidRDefault="00B944CC" w:rsidP="00976516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35D22">
        <w:rPr>
          <w:rFonts w:ascii="Times New Roman" w:hAnsi="Times New Roman" w:cs="Times New Roman"/>
          <w:sz w:val="28"/>
          <w:szCs w:val="28"/>
        </w:rPr>
        <w:t xml:space="preserve">информационната свързаност, </w:t>
      </w:r>
    </w:p>
    <w:p w14:paraId="024EEC97" w14:textId="77777777" w:rsidR="00885DC4" w:rsidRPr="00F35D22" w:rsidRDefault="00B944CC" w:rsidP="00976516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35D22">
        <w:rPr>
          <w:rFonts w:ascii="Times New Roman" w:hAnsi="Times New Roman" w:cs="Times New Roman"/>
          <w:sz w:val="28"/>
          <w:szCs w:val="28"/>
        </w:rPr>
        <w:lastRenderedPageBreak/>
        <w:t xml:space="preserve">подобряването на предлаганите услуги, </w:t>
      </w:r>
    </w:p>
    <w:p w14:paraId="799FE477" w14:textId="77777777" w:rsidR="00885DC4" w:rsidRPr="00F35D22" w:rsidRDefault="00B944CC" w:rsidP="00976516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35D22">
        <w:rPr>
          <w:rFonts w:ascii="Times New Roman" w:hAnsi="Times New Roman" w:cs="Times New Roman"/>
          <w:sz w:val="28"/>
          <w:szCs w:val="28"/>
        </w:rPr>
        <w:t xml:space="preserve">реформите в законодателството и др. </w:t>
      </w:r>
    </w:p>
    <w:p w14:paraId="5B1C115C" w14:textId="77777777" w:rsidR="00141BB1" w:rsidRDefault="00B944CC" w:rsidP="009246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5D22">
        <w:rPr>
          <w:rFonts w:ascii="Times New Roman" w:hAnsi="Times New Roman" w:cs="Times New Roman"/>
          <w:sz w:val="28"/>
          <w:szCs w:val="28"/>
        </w:rPr>
        <w:t>и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55D00" w:rsidRPr="00F35D22">
        <w:rPr>
          <w:rFonts w:ascii="Times New Roman" w:hAnsi="Times New Roman" w:cs="Times New Roman"/>
          <w:sz w:val="28"/>
          <w:szCs w:val="28"/>
          <w:lang w:val="en-US"/>
        </w:rPr>
        <w:t>в който ще се посо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>ч</w:t>
      </w:r>
      <w:r w:rsidR="00885DC4" w:rsidRPr="00F35D22">
        <w:rPr>
          <w:rFonts w:ascii="Times New Roman" w:hAnsi="Times New Roman" w:cs="Times New Roman"/>
          <w:sz w:val="28"/>
          <w:szCs w:val="28"/>
        </w:rPr>
        <w:t>а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>т конкретни задачи</w:t>
      </w:r>
      <w:r w:rsidRPr="00F35D22">
        <w:rPr>
          <w:rFonts w:ascii="Times New Roman" w:hAnsi="Times New Roman" w:cs="Times New Roman"/>
          <w:sz w:val="28"/>
          <w:szCs w:val="28"/>
        </w:rPr>
        <w:t>, индикатори за измерване на резултата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 xml:space="preserve"> и срокове</w:t>
      </w:r>
      <w:r w:rsidRPr="00F35D22">
        <w:rPr>
          <w:rFonts w:ascii="Times New Roman" w:hAnsi="Times New Roman" w:cs="Times New Roman"/>
          <w:sz w:val="28"/>
          <w:szCs w:val="28"/>
        </w:rPr>
        <w:t>.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 xml:space="preserve"> Този цялостен подход </w:t>
      </w:r>
      <w:r w:rsidR="00885DC4" w:rsidRPr="00F35D22">
        <w:rPr>
          <w:rFonts w:ascii="Times New Roman" w:hAnsi="Times New Roman" w:cs="Times New Roman"/>
          <w:sz w:val="28"/>
          <w:szCs w:val="28"/>
        </w:rPr>
        <w:t>би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 xml:space="preserve"> гарантира</w:t>
      </w:r>
      <w:r w:rsidR="00885DC4" w:rsidRPr="00F35D22">
        <w:rPr>
          <w:rFonts w:ascii="Times New Roman" w:hAnsi="Times New Roman" w:cs="Times New Roman"/>
          <w:sz w:val="28"/>
          <w:szCs w:val="28"/>
        </w:rPr>
        <w:t>л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85DC4" w:rsidRPr="00F35D22">
        <w:rPr>
          <w:rFonts w:ascii="Times New Roman" w:hAnsi="Times New Roman" w:cs="Times New Roman"/>
          <w:sz w:val="28"/>
          <w:szCs w:val="28"/>
        </w:rPr>
        <w:t xml:space="preserve">максимално 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>постигането на стратегическите цели и ще</w:t>
      </w:r>
      <w:r w:rsidR="00885DC4" w:rsidRPr="00F35D22">
        <w:rPr>
          <w:rFonts w:ascii="Times New Roman" w:hAnsi="Times New Roman" w:cs="Times New Roman"/>
          <w:sz w:val="28"/>
          <w:szCs w:val="28"/>
        </w:rPr>
        <w:t xml:space="preserve"> 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 xml:space="preserve">доведе до конкретни </w:t>
      </w:r>
      <w:r w:rsidR="00141BB1">
        <w:rPr>
          <w:rFonts w:ascii="Times New Roman" w:hAnsi="Times New Roman" w:cs="Times New Roman"/>
          <w:sz w:val="28"/>
          <w:szCs w:val="28"/>
        </w:rPr>
        <w:t>резултати.</w:t>
      </w:r>
    </w:p>
    <w:p w14:paraId="20E5385A" w14:textId="0F848561" w:rsidR="00F35D22" w:rsidRPr="00381B46" w:rsidRDefault="00141BB1" w:rsidP="00141BB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Националната стратегия за борба с наркотиците (</w:t>
      </w:r>
      <w:r w:rsidR="0092468E">
        <w:rPr>
          <w:rFonts w:ascii="Times New Roman" w:hAnsi="Times New Roman" w:cs="Times New Roman"/>
          <w:sz w:val="28"/>
          <w:szCs w:val="28"/>
        </w:rPr>
        <w:t>2020 – 2024 г</w:t>
      </w:r>
      <w:r w:rsidR="00063485">
        <w:rPr>
          <w:rFonts w:ascii="Times New Roman" w:hAnsi="Times New Roman" w:cs="Times New Roman"/>
          <w:sz w:val="28"/>
          <w:szCs w:val="28"/>
        </w:rPr>
        <w:t>.</w:t>
      </w:r>
      <w:r w:rsidR="00F35D22" w:rsidRPr="00381B46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F35D22" w:rsidRPr="00381B46">
        <w:rPr>
          <w:rFonts w:ascii="Times New Roman" w:hAnsi="Times New Roman" w:cs="Times New Roman"/>
          <w:sz w:val="28"/>
          <w:szCs w:val="28"/>
        </w:rPr>
        <w:t xml:space="preserve"> </w:t>
      </w:r>
      <w:r w:rsidR="00F35D22" w:rsidRPr="00381B46">
        <w:rPr>
          <w:rFonts w:ascii="Times New Roman" w:hAnsi="Times New Roman" w:cs="Times New Roman"/>
          <w:sz w:val="28"/>
          <w:szCs w:val="28"/>
          <w:lang w:val="en-US"/>
        </w:rPr>
        <w:t>на оперативно ниво се осъществява чрез Плана за действие за изпълнение на Стратегията. Планът за действие е отворен с цел да се</w:t>
      </w:r>
      <w:r w:rsidR="00F35D22" w:rsidRPr="00381B46">
        <w:rPr>
          <w:rFonts w:ascii="Times New Roman" w:hAnsi="Times New Roman" w:cs="Times New Roman"/>
          <w:sz w:val="28"/>
          <w:szCs w:val="28"/>
        </w:rPr>
        <w:t xml:space="preserve"> </w:t>
      </w:r>
      <w:r w:rsidR="00F35D22" w:rsidRPr="00381B46">
        <w:rPr>
          <w:rFonts w:ascii="Times New Roman" w:hAnsi="Times New Roman" w:cs="Times New Roman"/>
          <w:sz w:val="28"/>
          <w:szCs w:val="28"/>
          <w:lang w:val="en-US"/>
        </w:rPr>
        <w:t>реагира гъвкаво при необходимост от промени и при спазване на съответните бюджетни</w:t>
      </w:r>
      <w:r w:rsidR="00F35D22" w:rsidRPr="00381B46">
        <w:rPr>
          <w:rFonts w:ascii="Times New Roman" w:hAnsi="Times New Roman" w:cs="Times New Roman"/>
          <w:sz w:val="28"/>
          <w:szCs w:val="28"/>
        </w:rPr>
        <w:t xml:space="preserve"> </w:t>
      </w:r>
      <w:r w:rsidR="00F35D22" w:rsidRPr="00381B46">
        <w:rPr>
          <w:rFonts w:ascii="Times New Roman" w:hAnsi="Times New Roman" w:cs="Times New Roman"/>
          <w:sz w:val="28"/>
          <w:szCs w:val="28"/>
          <w:lang w:val="en-US"/>
        </w:rPr>
        <w:t>процедури.</w:t>
      </w:r>
    </w:p>
    <w:p w14:paraId="7F7E7D7C" w14:textId="77DBB4DE" w:rsidR="00562B27" w:rsidRPr="00F35D22" w:rsidRDefault="00562B27" w:rsidP="00F35D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35D22">
        <w:rPr>
          <w:rFonts w:ascii="Times New Roman" w:hAnsi="Times New Roman" w:cs="Times New Roman"/>
          <w:sz w:val="28"/>
          <w:szCs w:val="28"/>
          <w:lang w:val="en-US"/>
        </w:rPr>
        <w:t>Финансово</w:t>
      </w:r>
      <w:r w:rsidR="005657D9">
        <w:rPr>
          <w:rFonts w:ascii="Times New Roman" w:hAnsi="Times New Roman" w:cs="Times New Roman"/>
          <w:sz w:val="28"/>
          <w:szCs w:val="28"/>
        </w:rPr>
        <w:t>то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 xml:space="preserve"> обезпечаване </w:t>
      </w:r>
      <w:r w:rsidR="005657D9">
        <w:rPr>
          <w:rFonts w:ascii="Times New Roman" w:hAnsi="Times New Roman" w:cs="Times New Roman"/>
          <w:sz w:val="28"/>
          <w:szCs w:val="28"/>
        </w:rPr>
        <w:t xml:space="preserve">на 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>изпълнението на дейностите</w:t>
      </w:r>
      <w:r w:rsidR="005657D9">
        <w:rPr>
          <w:rFonts w:ascii="Times New Roman" w:hAnsi="Times New Roman" w:cs="Times New Roman"/>
          <w:sz w:val="28"/>
          <w:szCs w:val="28"/>
          <w:lang w:val="en-US"/>
        </w:rPr>
        <w:t xml:space="preserve">, заложени в 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>Плана за</w:t>
      </w:r>
      <w:r w:rsidR="007728CE">
        <w:rPr>
          <w:rFonts w:ascii="Times New Roman" w:hAnsi="Times New Roman" w:cs="Times New Roman"/>
          <w:sz w:val="28"/>
          <w:szCs w:val="28"/>
        </w:rPr>
        <w:t xml:space="preserve"> 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>действие за изпълнение на Стратегията, се осъществява чрез:</w:t>
      </w:r>
    </w:p>
    <w:p w14:paraId="6796D45B" w14:textId="1A9A0AB2" w:rsidR="00562B27" w:rsidRPr="00F35D22" w:rsidRDefault="00562B27" w:rsidP="0097651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35D22">
        <w:rPr>
          <w:rFonts w:ascii="Times New Roman" w:hAnsi="Times New Roman" w:cs="Times New Roman"/>
          <w:sz w:val="28"/>
          <w:szCs w:val="28"/>
          <w:lang w:val="en-US"/>
        </w:rPr>
        <w:t>• Финансово обезпечаване, в рамките на бюджетите на ресорните министерства и</w:t>
      </w:r>
      <w:r w:rsidR="007728CE">
        <w:rPr>
          <w:rFonts w:ascii="Times New Roman" w:hAnsi="Times New Roman" w:cs="Times New Roman"/>
          <w:sz w:val="28"/>
          <w:szCs w:val="28"/>
        </w:rPr>
        <w:t xml:space="preserve"> </w:t>
      </w:r>
      <w:r w:rsidR="005657D9">
        <w:rPr>
          <w:rFonts w:ascii="Times New Roman" w:hAnsi="Times New Roman" w:cs="Times New Roman"/>
          <w:sz w:val="28"/>
          <w:szCs w:val="28"/>
          <w:lang w:val="en-US"/>
        </w:rPr>
        <w:t>институции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8724125" w14:textId="02A90DA7" w:rsidR="00D307DB" w:rsidRPr="00CE11CE" w:rsidRDefault="00562B27" w:rsidP="0097651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r w:rsidRPr="00F35D22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r w:rsidR="00D307DB">
        <w:rPr>
          <w:rFonts w:ascii="Times New Roman" w:hAnsi="Times New Roman" w:cs="Times New Roman"/>
          <w:sz w:val="28"/>
          <w:szCs w:val="28"/>
          <w:lang w:val="en-US"/>
        </w:rPr>
        <w:t>Осигуряване</w:t>
      </w:r>
      <w:r w:rsidR="00D307DB" w:rsidRPr="00F35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307DB">
        <w:rPr>
          <w:rFonts w:ascii="Times New Roman" w:hAnsi="Times New Roman" w:cs="Times New Roman"/>
          <w:sz w:val="28"/>
          <w:szCs w:val="28"/>
        </w:rPr>
        <w:t xml:space="preserve">на средства от държавния бюджет за финансиране на </w:t>
      </w:r>
      <w:r w:rsidR="00D307DB" w:rsidRPr="00F35D22">
        <w:rPr>
          <w:rFonts w:ascii="Times New Roman" w:hAnsi="Times New Roman" w:cs="Times New Roman"/>
          <w:iCs/>
          <w:sz w:val="28"/>
          <w:szCs w:val="28"/>
        </w:rPr>
        <w:t>общински</w:t>
      </w:r>
      <w:r w:rsidR="00D307DB">
        <w:rPr>
          <w:rFonts w:ascii="Times New Roman" w:hAnsi="Times New Roman" w:cs="Times New Roman"/>
          <w:iCs/>
          <w:sz w:val="28"/>
          <w:szCs w:val="28"/>
        </w:rPr>
        <w:t>те</w:t>
      </w:r>
      <w:r w:rsidR="00D307DB" w:rsidRPr="00F35D22">
        <w:rPr>
          <w:rFonts w:ascii="Times New Roman" w:hAnsi="Times New Roman" w:cs="Times New Roman"/>
          <w:iCs/>
          <w:sz w:val="28"/>
          <w:szCs w:val="28"/>
        </w:rPr>
        <w:t xml:space="preserve"> съвет</w:t>
      </w:r>
      <w:r w:rsidR="00D307DB">
        <w:rPr>
          <w:rFonts w:ascii="Times New Roman" w:hAnsi="Times New Roman" w:cs="Times New Roman"/>
          <w:iCs/>
          <w:sz w:val="28"/>
          <w:szCs w:val="28"/>
        </w:rPr>
        <w:t>и</w:t>
      </w:r>
      <w:r w:rsidR="00D307DB" w:rsidRPr="00F35D2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307DB">
        <w:rPr>
          <w:rFonts w:ascii="Times New Roman" w:hAnsi="Times New Roman" w:cs="Times New Roman"/>
          <w:iCs/>
          <w:sz w:val="28"/>
          <w:szCs w:val="28"/>
        </w:rPr>
        <w:t xml:space="preserve">по наркотични вещества </w:t>
      </w:r>
      <w:r w:rsidR="00D307DB" w:rsidRPr="00F35D22">
        <w:rPr>
          <w:rFonts w:ascii="Times New Roman" w:hAnsi="Times New Roman" w:cs="Times New Roman"/>
          <w:iCs/>
          <w:sz w:val="28"/>
          <w:szCs w:val="28"/>
        </w:rPr>
        <w:t>и превантивно-информационни центрове към тях</w:t>
      </w:r>
      <w:r w:rsidR="00D307DB">
        <w:rPr>
          <w:rFonts w:ascii="Times New Roman" w:hAnsi="Times New Roman" w:cs="Times New Roman"/>
          <w:iCs/>
          <w:sz w:val="28"/>
          <w:szCs w:val="28"/>
        </w:rPr>
        <w:t xml:space="preserve"> и </w:t>
      </w:r>
      <w:r w:rsidR="00D307DB" w:rsidRPr="0064653C">
        <w:rPr>
          <w:rFonts w:ascii="Times New Roman" w:hAnsi="Times New Roman" w:cs="Times New Roman"/>
          <w:iCs/>
          <w:sz w:val="28"/>
          <w:szCs w:val="28"/>
        </w:rPr>
        <w:t xml:space="preserve">за </w:t>
      </w:r>
      <w:r w:rsidR="00D307DB">
        <w:rPr>
          <w:rFonts w:ascii="Times New Roman" w:hAnsi="Times New Roman" w:cs="Times New Roman"/>
          <w:iCs/>
          <w:sz w:val="28"/>
          <w:szCs w:val="28"/>
        </w:rPr>
        <w:t xml:space="preserve">изпълнение на </w:t>
      </w:r>
      <w:r w:rsidR="005E57D2">
        <w:rPr>
          <w:rFonts w:ascii="Times New Roman" w:hAnsi="Times New Roman" w:cs="Times New Roman"/>
          <w:iCs/>
          <w:sz w:val="28"/>
          <w:szCs w:val="28"/>
        </w:rPr>
        <w:t xml:space="preserve">дейности по </w:t>
      </w:r>
      <w:r w:rsidR="00203177" w:rsidRPr="00F35D22">
        <w:rPr>
          <w:rFonts w:ascii="Times New Roman" w:hAnsi="Times New Roman" w:cs="Times New Roman"/>
          <w:iCs/>
          <w:sz w:val="28"/>
          <w:szCs w:val="28"/>
          <w:lang w:val="en-US"/>
        </w:rPr>
        <w:t>Национална</w:t>
      </w:r>
      <w:r w:rsidR="00203177" w:rsidRPr="00F35D2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03177" w:rsidRPr="00F35D22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стратегия </w:t>
      </w:r>
      <w:r w:rsidR="00203177">
        <w:rPr>
          <w:rFonts w:ascii="Times New Roman" w:hAnsi="Times New Roman" w:cs="Times New Roman"/>
          <w:iCs/>
          <w:sz w:val="28"/>
          <w:szCs w:val="28"/>
        </w:rPr>
        <w:t>за борба с наркотиците</w:t>
      </w:r>
      <w:r w:rsidR="00D307DB" w:rsidRPr="00F35D2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D307DB">
        <w:rPr>
          <w:rFonts w:ascii="Times New Roman" w:hAnsi="Times New Roman" w:cs="Times New Roman"/>
          <w:sz w:val="28"/>
          <w:szCs w:val="28"/>
        </w:rPr>
        <w:t>като делегирана от държавата дейност</w:t>
      </w:r>
      <w:r w:rsidR="00D307DB" w:rsidRPr="00377D87">
        <w:rPr>
          <w:rFonts w:ascii="Times New Roman" w:hAnsi="Times New Roman" w:cs="Times New Roman"/>
          <w:sz w:val="28"/>
          <w:szCs w:val="28"/>
        </w:rPr>
        <w:t xml:space="preserve"> </w:t>
      </w:r>
      <w:r w:rsidR="00D307DB">
        <w:rPr>
          <w:rFonts w:ascii="Times New Roman" w:hAnsi="Times New Roman" w:cs="Times New Roman"/>
          <w:sz w:val="28"/>
          <w:szCs w:val="28"/>
        </w:rPr>
        <w:t>чрез бюджетите на общините.</w:t>
      </w:r>
      <w:r w:rsidR="00CE11CE" w:rsidRPr="00CE11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D89E48B" w14:textId="77777777" w:rsidR="00CE11CE" w:rsidRPr="00CE11CE" w:rsidRDefault="00562B27" w:rsidP="0097651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1CE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r w:rsidR="00CE11CE" w:rsidRPr="00CE11CE">
        <w:rPr>
          <w:rFonts w:ascii="Times New Roman" w:hAnsi="Times New Roman" w:cs="Times New Roman"/>
          <w:sz w:val="28"/>
          <w:szCs w:val="28"/>
        </w:rPr>
        <w:t>Финансиране изпълнението на мерки и инициативи чрез общинските бюджети за сметка на собствени приходи и в партньорство с НПО.</w:t>
      </w:r>
    </w:p>
    <w:p w14:paraId="48B4DBCF" w14:textId="78D42484" w:rsidR="00562B27" w:rsidRPr="005657D9" w:rsidRDefault="00562B27" w:rsidP="0097651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5D22">
        <w:rPr>
          <w:rFonts w:ascii="Times New Roman" w:hAnsi="Times New Roman" w:cs="Times New Roman"/>
          <w:sz w:val="28"/>
          <w:szCs w:val="28"/>
          <w:lang w:val="en-US"/>
        </w:rPr>
        <w:t>• Финансиран</w:t>
      </w:r>
      <w:r w:rsidR="005657D9">
        <w:rPr>
          <w:rFonts w:ascii="Times New Roman" w:hAnsi="Times New Roman" w:cs="Times New Roman"/>
          <w:sz w:val="28"/>
          <w:szCs w:val="28"/>
          <w:lang w:val="en-US"/>
        </w:rPr>
        <w:t>е на тематични проекти от други донори</w:t>
      </w:r>
      <w:r w:rsidR="005657D9">
        <w:rPr>
          <w:rFonts w:ascii="Times New Roman" w:hAnsi="Times New Roman" w:cs="Times New Roman"/>
          <w:sz w:val="28"/>
          <w:szCs w:val="28"/>
        </w:rPr>
        <w:t>.</w:t>
      </w:r>
    </w:p>
    <w:p w14:paraId="502B3CA6" w14:textId="79B3795C" w:rsidR="009641FA" w:rsidRDefault="009641FA" w:rsidP="00F35D22">
      <w:pPr>
        <w:spacing w:after="0" w:line="360" w:lineRule="auto"/>
        <w:jc w:val="both"/>
        <w:rPr>
          <w:rFonts w:ascii="Times New Roman" w:hAnsi="Times New Roman" w:cs="Times New Roman"/>
          <w:color w:val="5B9BD5" w:themeColor="accent1"/>
          <w:sz w:val="28"/>
          <w:szCs w:val="28"/>
        </w:rPr>
      </w:pPr>
    </w:p>
    <w:p w14:paraId="34E1F5EC" w14:textId="7F8FCD94" w:rsidR="00293143" w:rsidRPr="000213A2" w:rsidRDefault="00C77262" w:rsidP="00976516">
      <w:pPr>
        <w:pStyle w:val="Heading1"/>
        <w:ind w:left="0" w:firstLine="709"/>
      </w:pPr>
      <w:bookmarkStart w:id="8" w:name="_Toc3543527"/>
      <w:r w:rsidRPr="000213A2">
        <w:t>ПРИНЦИПИ</w:t>
      </w:r>
      <w:bookmarkEnd w:id="8"/>
    </w:p>
    <w:p w14:paraId="4BDA8039" w14:textId="5E865ED6" w:rsidR="00267EE3" w:rsidRPr="009B2611" w:rsidRDefault="00267EE3" w:rsidP="00976516">
      <w:pPr>
        <w:pStyle w:val="ListParagraph"/>
        <w:numPr>
          <w:ilvl w:val="3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611">
        <w:rPr>
          <w:rFonts w:ascii="Times New Roman" w:hAnsi="Times New Roman" w:cs="Times New Roman"/>
          <w:sz w:val="28"/>
          <w:szCs w:val="28"/>
          <w:u w:val="single"/>
        </w:rPr>
        <w:t>Интегриран и балансиран подход</w:t>
      </w:r>
      <w:r w:rsidRPr="009B2611">
        <w:rPr>
          <w:rFonts w:ascii="Times New Roman" w:hAnsi="Times New Roman" w:cs="Times New Roman"/>
          <w:sz w:val="28"/>
          <w:szCs w:val="28"/>
        </w:rPr>
        <w:t xml:space="preserve"> – чрез взаимодействието между публичните институции и гражданското общество ще се постигне балансиран подход при изграждането на цялостната </w:t>
      </w:r>
      <w:r w:rsidR="005E57D2">
        <w:rPr>
          <w:rFonts w:ascii="Times New Roman" w:hAnsi="Times New Roman" w:cs="Times New Roman"/>
          <w:sz w:val="28"/>
          <w:szCs w:val="28"/>
        </w:rPr>
        <w:t xml:space="preserve">национална </w:t>
      </w:r>
      <w:r w:rsidRPr="009B2611">
        <w:rPr>
          <w:rFonts w:ascii="Times New Roman" w:hAnsi="Times New Roman" w:cs="Times New Roman"/>
          <w:sz w:val="28"/>
          <w:szCs w:val="28"/>
        </w:rPr>
        <w:t xml:space="preserve"> политика за противодействие на употребата, злоупотребата и разпространението на </w:t>
      </w:r>
      <w:r w:rsidRPr="009B2611">
        <w:rPr>
          <w:rFonts w:ascii="Times New Roman" w:hAnsi="Times New Roman" w:cs="Times New Roman"/>
          <w:sz w:val="28"/>
          <w:szCs w:val="28"/>
        </w:rPr>
        <w:lastRenderedPageBreak/>
        <w:t>наркотични вещества и активно управление на рисковете пред гражданите, обществото и националната сигурност;</w:t>
      </w:r>
    </w:p>
    <w:p w14:paraId="1875F82E" w14:textId="77777777" w:rsidR="00267EE3" w:rsidRPr="007728CE" w:rsidRDefault="00267EE3" w:rsidP="00976516">
      <w:pPr>
        <w:pStyle w:val="ListParagraph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CE">
        <w:rPr>
          <w:rFonts w:ascii="Times New Roman" w:hAnsi="Times New Roman" w:cs="Times New Roman"/>
          <w:sz w:val="28"/>
          <w:szCs w:val="28"/>
          <w:u w:val="single"/>
        </w:rPr>
        <w:t>Информационна свързаност</w:t>
      </w:r>
      <w:r w:rsidRPr="007728CE">
        <w:rPr>
          <w:rFonts w:ascii="Times New Roman" w:hAnsi="Times New Roman" w:cs="Times New Roman"/>
          <w:sz w:val="28"/>
          <w:szCs w:val="28"/>
        </w:rPr>
        <w:t xml:space="preserve"> – изграждане на информационна структура, която позволява значително по-точно определяне на засегнатите групи, както и аргументиране на необходимите ресурси за реализирането на публичните политики в тази сфера.</w:t>
      </w:r>
    </w:p>
    <w:p w14:paraId="00BEBEA7" w14:textId="77777777" w:rsidR="00267EE3" w:rsidRPr="007728CE" w:rsidRDefault="00267EE3" w:rsidP="00976516">
      <w:pPr>
        <w:pStyle w:val="ListParagraph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CE">
        <w:rPr>
          <w:rFonts w:ascii="Times New Roman" w:hAnsi="Times New Roman" w:cs="Times New Roman"/>
          <w:sz w:val="28"/>
          <w:szCs w:val="28"/>
          <w:u w:val="single"/>
        </w:rPr>
        <w:t>Участие на заинтересованите страни, междуинституционално взаимодействие и междусекторно сътрудничество</w:t>
      </w:r>
      <w:r w:rsidRPr="007728CE">
        <w:rPr>
          <w:rFonts w:ascii="Times New Roman" w:hAnsi="Times New Roman" w:cs="Times New Roman"/>
          <w:sz w:val="28"/>
          <w:szCs w:val="28"/>
        </w:rPr>
        <w:t xml:space="preserve"> – постигане на по-висока степен на съгласуваност между координацията на информационните ресурси, комуникационната стратегия за реализиране на целите на стратегията. </w:t>
      </w:r>
    </w:p>
    <w:p w14:paraId="30A4BA27" w14:textId="77777777" w:rsidR="00267EE3" w:rsidRPr="007728CE" w:rsidRDefault="00267EE3" w:rsidP="00976516">
      <w:pPr>
        <w:pStyle w:val="ListParagraph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CE">
        <w:rPr>
          <w:rFonts w:ascii="Times New Roman" w:hAnsi="Times New Roman" w:cs="Times New Roman"/>
          <w:sz w:val="28"/>
          <w:szCs w:val="28"/>
          <w:u w:val="single"/>
        </w:rPr>
        <w:t>Публичност, прозрачност и отчетност</w:t>
      </w:r>
      <w:r w:rsidRPr="007728CE">
        <w:rPr>
          <w:rFonts w:ascii="Times New Roman" w:hAnsi="Times New Roman" w:cs="Times New Roman"/>
          <w:sz w:val="28"/>
          <w:szCs w:val="28"/>
        </w:rPr>
        <w:t xml:space="preserve"> – публичността е необходимо условие за въвличане на гражданите във въпросите за функционирането на всяка една система за управление, прозрачността е задължението на държавата и институциите да генерират информация и да я предоставя по начин, който позволява широк достъп. Именно чрез  публичността и прозрачността се постига отчетност по изпълнение на Националната стратегия.</w:t>
      </w:r>
    </w:p>
    <w:p w14:paraId="5F4BA9CF" w14:textId="6433BD21" w:rsidR="00DD2D71" w:rsidRDefault="00DD2D71" w:rsidP="00976516">
      <w:pPr>
        <w:pStyle w:val="ListParagraph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CE">
        <w:rPr>
          <w:rFonts w:ascii="Times New Roman" w:hAnsi="Times New Roman" w:cs="Times New Roman"/>
          <w:sz w:val="28"/>
          <w:szCs w:val="28"/>
          <w:u w:val="single"/>
        </w:rPr>
        <w:t>Субсидиарност</w:t>
      </w:r>
      <w:r w:rsidRPr="007728CE">
        <w:rPr>
          <w:rFonts w:ascii="Times New Roman" w:hAnsi="Times New Roman" w:cs="Times New Roman"/>
          <w:sz w:val="28"/>
          <w:szCs w:val="28"/>
        </w:rPr>
        <w:t xml:space="preserve"> – развиване и прилагане на ефективна мрежова стратегия.  Създаване на възможност за решаване на проблема най-близко до мястото на възникването му, разпределяне на компетентността чрез прилагане на гъвкави подходи, в зависимост от това на кое ниво възниква проблема, на същото ниво или максимално близо. </w:t>
      </w:r>
    </w:p>
    <w:p w14:paraId="104CA37E" w14:textId="77777777" w:rsidR="00976516" w:rsidRPr="00793134" w:rsidRDefault="00976516" w:rsidP="007931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969765" w14:textId="15D9DA72" w:rsidR="00C77262" w:rsidRPr="0020757A" w:rsidRDefault="00C77262" w:rsidP="00976516">
      <w:pPr>
        <w:pStyle w:val="Heading1"/>
        <w:ind w:left="0" w:firstLine="709"/>
      </w:pPr>
      <w:bookmarkStart w:id="9" w:name="_Toc3543528"/>
      <w:r w:rsidRPr="0020757A">
        <w:t>ЦЕЛЕВИ ГРУПИ</w:t>
      </w:r>
      <w:bookmarkEnd w:id="9"/>
    </w:p>
    <w:p w14:paraId="61F808B2" w14:textId="57AC0D91" w:rsidR="00267EE3" w:rsidRDefault="005C18FD" w:rsidP="00976516">
      <w:pPr>
        <w:tabs>
          <w:tab w:val="left" w:pos="2189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5D22"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267EE3" w:rsidRPr="00F35D22">
        <w:rPr>
          <w:rFonts w:ascii="Times New Roman" w:hAnsi="Times New Roman" w:cs="Times New Roman"/>
          <w:sz w:val="28"/>
          <w:szCs w:val="28"/>
        </w:rPr>
        <w:t>тратегия</w:t>
      </w:r>
      <w:r w:rsidRPr="00F35D22">
        <w:rPr>
          <w:rFonts w:ascii="Times New Roman" w:hAnsi="Times New Roman" w:cs="Times New Roman"/>
          <w:sz w:val="28"/>
          <w:szCs w:val="28"/>
        </w:rPr>
        <w:t>та</w:t>
      </w:r>
      <w:r w:rsidR="00267EE3" w:rsidRPr="00F35D22">
        <w:rPr>
          <w:rFonts w:ascii="Times New Roman" w:hAnsi="Times New Roman" w:cs="Times New Roman"/>
          <w:sz w:val="28"/>
          <w:szCs w:val="28"/>
        </w:rPr>
        <w:t xml:space="preserve"> е насочена към </w:t>
      </w:r>
      <w:r w:rsidR="00267EE3" w:rsidRPr="009B2611">
        <w:rPr>
          <w:rFonts w:ascii="Times New Roman" w:hAnsi="Times New Roman" w:cs="Times New Roman"/>
          <w:sz w:val="28"/>
          <w:szCs w:val="28"/>
        </w:rPr>
        <w:t>следните уязвими групи</w:t>
      </w:r>
      <w:r w:rsidR="009B2611" w:rsidRPr="009B2611">
        <w:rPr>
          <w:rStyle w:val="FootnoteReference"/>
          <w:rFonts w:ascii="Times New Roman" w:hAnsi="Times New Roman" w:cs="Times New Roman"/>
          <w:sz w:val="28"/>
          <w:szCs w:val="28"/>
        </w:rPr>
        <w:footnoteReference w:id="3"/>
      </w:r>
      <w:r w:rsidR="00267EE3" w:rsidRPr="009B2611">
        <w:rPr>
          <w:rFonts w:ascii="Times New Roman" w:hAnsi="Times New Roman" w:cs="Times New Roman"/>
          <w:sz w:val="28"/>
          <w:szCs w:val="28"/>
        </w:rPr>
        <w:t>:</w:t>
      </w:r>
      <w:r w:rsidR="00267EE3" w:rsidRPr="00F35D22">
        <w:rPr>
          <w:rFonts w:ascii="Times New Roman" w:hAnsi="Times New Roman" w:cs="Times New Roman"/>
          <w:sz w:val="28"/>
          <w:szCs w:val="28"/>
        </w:rPr>
        <w:tab/>
      </w:r>
    </w:p>
    <w:p w14:paraId="037283DD" w14:textId="59B1D9B7" w:rsidR="00267EE3" w:rsidRPr="00EF2497" w:rsidRDefault="00267EE3" w:rsidP="00976516">
      <w:pPr>
        <w:numPr>
          <w:ilvl w:val="1"/>
          <w:numId w:val="3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5D22">
        <w:rPr>
          <w:rFonts w:ascii="Times New Roman" w:hAnsi="Times New Roman" w:cs="Times New Roman"/>
          <w:sz w:val="28"/>
          <w:szCs w:val="28"/>
        </w:rPr>
        <w:t xml:space="preserve">Лица в риск от </w:t>
      </w:r>
      <w:r w:rsidRPr="00EF2497">
        <w:rPr>
          <w:rFonts w:ascii="Times New Roman" w:hAnsi="Times New Roman" w:cs="Times New Roman"/>
          <w:sz w:val="28"/>
          <w:szCs w:val="28"/>
        </w:rPr>
        <w:t>употреба</w:t>
      </w:r>
      <w:r w:rsidR="00017455">
        <w:rPr>
          <w:rFonts w:ascii="Times New Roman" w:hAnsi="Times New Roman" w:cs="Times New Roman"/>
          <w:sz w:val="28"/>
          <w:szCs w:val="28"/>
        </w:rPr>
        <w:t xml:space="preserve"> на наркотични вещества</w:t>
      </w:r>
      <w:r w:rsidRPr="00EF2497">
        <w:rPr>
          <w:rFonts w:ascii="Times New Roman" w:hAnsi="Times New Roman" w:cs="Times New Roman"/>
          <w:sz w:val="28"/>
          <w:szCs w:val="28"/>
        </w:rPr>
        <w:t xml:space="preserve"> – </w:t>
      </w:r>
      <w:r w:rsidR="0073066D" w:rsidRPr="00EF2497">
        <w:rPr>
          <w:rFonts w:ascii="Times New Roman" w:hAnsi="Times New Roman" w:cs="Times New Roman"/>
          <w:sz w:val="28"/>
          <w:szCs w:val="28"/>
        </w:rPr>
        <w:t>деца и младежи</w:t>
      </w:r>
      <w:r w:rsidR="00017455">
        <w:rPr>
          <w:rFonts w:ascii="Times New Roman" w:hAnsi="Times New Roman" w:cs="Times New Roman"/>
          <w:sz w:val="28"/>
          <w:szCs w:val="28"/>
        </w:rPr>
        <w:t>.</w:t>
      </w:r>
    </w:p>
    <w:p w14:paraId="5B3957AD" w14:textId="16FA27AF" w:rsidR="00267EE3" w:rsidRPr="00F35D22" w:rsidRDefault="00267EE3" w:rsidP="00976516">
      <w:pPr>
        <w:numPr>
          <w:ilvl w:val="1"/>
          <w:numId w:val="3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5D22">
        <w:rPr>
          <w:rFonts w:ascii="Times New Roman" w:hAnsi="Times New Roman" w:cs="Times New Roman"/>
          <w:sz w:val="28"/>
          <w:szCs w:val="28"/>
        </w:rPr>
        <w:t>Употребяващи</w:t>
      </w:r>
      <w:r w:rsidR="00017455">
        <w:rPr>
          <w:rFonts w:ascii="Times New Roman" w:hAnsi="Times New Roman" w:cs="Times New Roman"/>
          <w:sz w:val="28"/>
          <w:szCs w:val="28"/>
        </w:rPr>
        <w:t xml:space="preserve"> наркотични вещества.</w:t>
      </w:r>
    </w:p>
    <w:p w14:paraId="41E57000" w14:textId="15D13520" w:rsidR="00267EE3" w:rsidRPr="00F35D22" w:rsidRDefault="00267EE3" w:rsidP="00976516">
      <w:pPr>
        <w:numPr>
          <w:ilvl w:val="1"/>
          <w:numId w:val="3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5D22">
        <w:rPr>
          <w:rFonts w:ascii="Times New Roman" w:hAnsi="Times New Roman" w:cs="Times New Roman"/>
          <w:sz w:val="28"/>
          <w:szCs w:val="28"/>
        </w:rPr>
        <w:t>Семейства и близки на употребяващи</w:t>
      </w:r>
      <w:r w:rsidR="00017455">
        <w:rPr>
          <w:rFonts w:ascii="Times New Roman" w:hAnsi="Times New Roman" w:cs="Times New Roman"/>
          <w:sz w:val="28"/>
          <w:szCs w:val="28"/>
        </w:rPr>
        <w:t xml:space="preserve"> наркотични вещества.</w:t>
      </w:r>
    </w:p>
    <w:p w14:paraId="1A0675E9" w14:textId="4F35ACFA" w:rsidR="00267EE3" w:rsidRPr="00F35D22" w:rsidRDefault="00267EE3" w:rsidP="00976516">
      <w:pPr>
        <w:numPr>
          <w:ilvl w:val="1"/>
          <w:numId w:val="3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5D22">
        <w:rPr>
          <w:rFonts w:ascii="Times New Roman" w:hAnsi="Times New Roman" w:cs="Times New Roman"/>
          <w:sz w:val="28"/>
          <w:szCs w:val="28"/>
        </w:rPr>
        <w:t>Лица</w:t>
      </w:r>
      <w:r w:rsidR="00064D97">
        <w:rPr>
          <w:rFonts w:ascii="Times New Roman" w:hAnsi="Times New Roman" w:cs="Times New Roman"/>
          <w:sz w:val="28"/>
          <w:szCs w:val="28"/>
        </w:rPr>
        <w:t>,</w:t>
      </w:r>
      <w:r w:rsidRPr="00F35D22">
        <w:rPr>
          <w:rFonts w:ascii="Times New Roman" w:hAnsi="Times New Roman" w:cs="Times New Roman"/>
          <w:sz w:val="28"/>
          <w:szCs w:val="28"/>
        </w:rPr>
        <w:t xml:space="preserve"> лишени от свобода</w:t>
      </w:r>
      <w:r w:rsidR="00017455">
        <w:rPr>
          <w:rFonts w:ascii="Times New Roman" w:hAnsi="Times New Roman" w:cs="Times New Roman"/>
          <w:sz w:val="28"/>
          <w:szCs w:val="28"/>
        </w:rPr>
        <w:t>.</w:t>
      </w:r>
    </w:p>
    <w:p w14:paraId="04E6312F" w14:textId="2B2D85A9" w:rsidR="00267EE3" w:rsidRPr="00F35D22" w:rsidRDefault="00267EE3" w:rsidP="00976516">
      <w:pPr>
        <w:numPr>
          <w:ilvl w:val="1"/>
          <w:numId w:val="3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5D22">
        <w:rPr>
          <w:rFonts w:ascii="Times New Roman" w:hAnsi="Times New Roman" w:cs="Times New Roman"/>
          <w:sz w:val="28"/>
          <w:szCs w:val="28"/>
        </w:rPr>
        <w:t>Военнослужещи от Българската армия</w:t>
      </w:r>
      <w:r w:rsidR="00017455">
        <w:rPr>
          <w:rFonts w:ascii="Times New Roman" w:hAnsi="Times New Roman" w:cs="Times New Roman"/>
          <w:sz w:val="28"/>
          <w:szCs w:val="28"/>
        </w:rPr>
        <w:t>.</w:t>
      </w:r>
    </w:p>
    <w:p w14:paraId="766301C4" w14:textId="0C6D6A88" w:rsidR="003C58FD" w:rsidRPr="0073066D" w:rsidRDefault="00F56281" w:rsidP="00976516">
      <w:pPr>
        <w:pStyle w:val="ListParagraph"/>
        <w:numPr>
          <w:ilvl w:val="1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66D">
        <w:rPr>
          <w:rFonts w:ascii="Times New Roman" w:hAnsi="Times New Roman" w:cs="Times New Roman"/>
          <w:sz w:val="28"/>
          <w:szCs w:val="28"/>
        </w:rPr>
        <w:t>Лица, търсещи и</w:t>
      </w:r>
      <w:r w:rsidR="00506078" w:rsidRPr="0073066D">
        <w:rPr>
          <w:rFonts w:ascii="Times New Roman" w:hAnsi="Times New Roman" w:cs="Times New Roman"/>
          <w:sz w:val="28"/>
          <w:szCs w:val="28"/>
        </w:rPr>
        <w:t>/или</w:t>
      </w:r>
      <w:r w:rsidRPr="0073066D">
        <w:rPr>
          <w:rFonts w:ascii="Times New Roman" w:hAnsi="Times New Roman" w:cs="Times New Roman"/>
          <w:sz w:val="28"/>
          <w:szCs w:val="28"/>
        </w:rPr>
        <w:t xml:space="preserve"> получили международна закрила на територията на Република България, както и мигранти</w:t>
      </w:r>
      <w:r w:rsidR="00017455">
        <w:rPr>
          <w:rFonts w:ascii="Times New Roman" w:hAnsi="Times New Roman" w:cs="Times New Roman"/>
          <w:sz w:val="28"/>
          <w:szCs w:val="28"/>
        </w:rPr>
        <w:t>.</w:t>
      </w:r>
    </w:p>
    <w:p w14:paraId="5F1FCC12" w14:textId="27FB00E7" w:rsidR="001D5A09" w:rsidRPr="00F35D22" w:rsidRDefault="001D5A09" w:rsidP="00F35D2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C10C7A" w14:textId="341F83BD" w:rsidR="005C18FD" w:rsidRPr="0020757A" w:rsidRDefault="005657D9" w:rsidP="00976516">
      <w:pPr>
        <w:pStyle w:val="Heading1"/>
        <w:ind w:left="0" w:firstLine="709"/>
      </w:pPr>
      <w:bookmarkStart w:id="10" w:name="_Toc3543529"/>
      <w:r w:rsidRPr="0020757A">
        <w:t>МЕХАНИЗЪМ НА ИЗПЪЛНЕНИЕ</w:t>
      </w:r>
      <w:bookmarkEnd w:id="10"/>
      <w:r w:rsidR="00AA1696" w:rsidRPr="0020757A">
        <w:tab/>
      </w:r>
    </w:p>
    <w:p w14:paraId="6532A3C8" w14:textId="177FAFE5" w:rsidR="00AA1696" w:rsidRPr="00F35D22" w:rsidRDefault="00485C3D" w:rsidP="00F35D22">
      <w:pPr>
        <w:tabs>
          <w:tab w:val="left" w:pos="358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A1696" w:rsidRPr="00F35D22">
        <w:rPr>
          <w:rFonts w:ascii="Times New Roman" w:hAnsi="Times New Roman" w:cs="Times New Roman"/>
          <w:sz w:val="28"/>
          <w:szCs w:val="28"/>
        </w:rPr>
        <w:t xml:space="preserve">Овладяването на проблема с наркотиците изисква обединените усилия на държавни и общински институции, представители на частния сектор и структури на гражданското общество. </w:t>
      </w:r>
    </w:p>
    <w:p w14:paraId="0B468604" w14:textId="24ED60CE" w:rsidR="00500351" w:rsidRPr="00F35D22" w:rsidRDefault="00500351" w:rsidP="00485C3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D22">
        <w:rPr>
          <w:rFonts w:ascii="Times New Roman" w:hAnsi="Times New Roman" w:cs="Times New Roman"/>
          <w:sz w:val="28"/>
          <w:szCs w:val="28"/>
          <w:lang w:val="en-US"/>
        </w:rPr>
        <w:t>Необходимо е пълноценно взаимодействие, съгласуваност и координация на всички</w:t>
      </w:r>
      <w:r w:rsidRPr="00F35D22">
        <w:rPr>
          <w:rFonts w:ascii="Times New Roman" w:hAnsi="Times New Roman" w:cs="Times New Roman"/>
          <w:sz w:val="28"/>
          <w:szCs w:val="28"/>
        </w:rPr>
        <w:t xml:space="preserve"> 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>институционални и организационни нива, както в процеса на разработване, така и в</w:t>
      </w:r>
      <w:r w:rsidRPr="00F35D22">
        <w:rPr>
          <w:rFonts w:ascii="Times New Roman" w:hAnsi="Times New Roman" w:cs="Times New Roman"/>
          <w:sz w:val="28"/>
          <w:szCs w:val="28"/>
        </w:rPr>
        <w:t xml:space="preserve"> 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>процеса на изпълнение на стратегически</w:t>
      </w:r>
      <w:r w:rsidRPr="00F35D22">
        <w:rPr>
          <w:rFonts w:ascii="Times New Roman" w:hAnsi="Times New Roman" w:cs="Times New Roman"/>
          <w:sz w:val="28"/>
          <w:szCs w:val="28"/>
        </w:rPr>
        <w:t>я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 xml:space="preserve"> документ. Ключова роля в реализирането на</w:t>
      </w:r>
      <w:r w:rsidRPr="00F35D22">
        <w:rPr>
          <w:rFonts w:ascii="Times New Roman" w:hAnsi="Times New Roman" w:cs="Times New Roman"/>
          <w:sz w:val="28"/>
          <w:szCs w:val="28"/>
        </w:rPr>
        <w:t xml:space="preserve"> Стратегията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 xml:space="preserve"> има</w:t>
      </w:r>
      <w:r w:rsidRPr="00F35D22">
        <w:rPr>
          <w:rFonts w:ascii="Times New Roman" w:hAnsi="Times New Roman" w:cs="Times New Roman"/>
          <w:sz w:val="28"/>
          <w:szCs w:val="28"/>
        </w:rPr>
        <w:t>т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 xml:space="preserve"> държавните органи и техните администрации. </w:t>
      </w:r>
      <w:r w:rsidR="00064D97">
        <w:rPr>
          <w:rFonts w:ascii="Times New Roman" w:hAnsi="Times New Roman" w:cs="Times New Roman"/>
          <w:sz w:val="28"/>
          <w:szCs w:val="28"/>
        </w:rPr>
        <w:t>Т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>е са</w:t>
      </w:r>
      <w:r w:rsidRPr="00F35D22">
        <w:rPr>
          <w:rFonts w:ascii="Times New Roman" w:hAnsi="Times New Roman" w:cs="Times New Roman"/>
          <w:sz w:val="28"/>
          <w:szCs w:val="28"/>
        </w:rPr>
        <w:t xml:space="preserve"> 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>в състояние да реализират мащабни проекти в обществен интерес, като по този начин</w:t>
      </w:r>
      <w:r w:rsidRPr="00F35D22">
        <w:rPr>
          <w:rFonts w:ascii="Times New Roman" w:hAnsi="Times New Roman" w:cs="Times New Roman"/>
          <w:sz w:val="28"/>
          <w:szCs w:val="28"/>
        </w:rPr>
        <w:t xml:space="preserve"> 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 xml:space="preserve">създават предпоставки за развитие. </w:t>
      </w:r>
    </w:p>
    <w:p w14:paraId="62C216FB" w14:textId="2B900220" w:rsidR="00AA1696" w:rsidRPr="00852421" w:rsidRDefault="00AA1696" w:rsidP="00485C3D">
      <w:pPr>
        <w:pStyle w:val="Default"/>
        <w:spacing w:line="360" w:lineRule="auto"/>
        <w:ind w:firstLine="720"/>
        <w:jc w:val="both"/>
        <w:rPr>
          <w:color w:val="auto"/>
          <w:sz w:val="28"/>
          <w:szCs w:val="28"/>
        </w:rPr>
      </w:pPr>
      <w:r w:rsidRPr="00F35D22">
        <w:rPr>
          <w:color w:val="auto"/>
          <w:sz w:val="28"/>
          <w:szCs w:val="28"/>
        </w:rPr>
        <w:t xml:space="preserve">Ефективното сътрудничество с гражданското общество се осъществява чрез участие на неправителствените и съсловните организации в експертни и работни групи по проблемите, свързани с наркотиците. </w:t>
      </w:r>
      <w:r w:rsidRPr="00852421">
        <w:rPr>
          <w:color w:val="auto"/>
          <w:sz w:val="28"/>
          <w:szCs w:val="28"/>
        </w:rPr>
        <w:t xml:space="preserve">Неправителствените и съсловни организации подпомагат държавната администрация във </w:t>
      </w:r>
      <w:r w:rsidRPr="00852421">
        <w:rPr>
          <w:color w:val="auto"/>
          <w:sz w:val="28"/>
          <w:szCs w:val="28"/>
        </w:rPr>
        <w:lastRenderedPageBreak/>
        <w:t xml:space="preserve">формулирането на приоритетите и политиките в областта на борбата с наркотиците, но преди всичко работят по конкретни проекти в областта на превенцията, събиране на информация и предоставяне на здравни, лечебни и социални услуги. </w:t>
      </w:r>
    </w:p>
    <w:p w14:paraId="74E325A1" w14:textId="492122AE" w:rsidR="00181E72" w:rsidRPr="00F35D22" w:rsidRDefault="00485C3D" w:rsidP="00485C3D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A1696" w:rsidRPr="00F35D22">
        <w:rPr>
          <w:rFonts w:ascii="Times New Roman" w:hAnsi="Times New Roman" w:cs="Times New Roman"/>
          <w:sz w:val="28"/>
          <w:szCs w:val="28"/>
        </w:rPr>
        <w:t>Сътрудничеството с медиите е необходимо за популяризиране и ефективна информираност на обществото по проблемите на наркоманиите.</w:t>
      </w:r>
      <w:r w:rsidR="00A60E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60E87" w:rsidRPr="00A60E87">
        <w:rPr>
          <w:rFonts w:ascii="Times New Roman" w:hAnsi="Times New Roman" w:cs="Times New Roman"/>
          <w:sz w:val="28"/>
          <w:szCs w:val="28"/>
        </w:rPr>
        <w:t>Тази стратегия поставя пред себе си конкретни цели и план за действие, чието изпълнение ще бъде реализирано от широк кръг партньори в областта на здравеопазването, образованието, правосъдието, с</w:t>
      </w:r>
      <w:r w:rsidR="00A60E87">
        <w:rPr>
          <w:rFonts w:ascii="Times New Roman" w:hAnsi="Times New Roman" w:cs="Times New Roman"/>
          <w:sz w:val="28"/>
          <w:szCs w:val="28"/>
        </w:rPr>
        <w:t>порта, икономиката и заетостта</w:t>
      </w:r>
      <w:r w:rsidR="00064D97">
        <w:rPr>
          <w:rFonts w:ascii="Times New Roman" w:hAnsi="Times New Roman" w:cs="Times New Roman"/>
          <w:sz w:val="28"/>
          <w:szCs w:val="28"/>
        </w:rPr>
        <w:t xml:space="preserve"> и социалната </w:t>
      </w:r>
      <w:r w:rsidR="00064D97" w:rsidRPr="002E1A65">
        <w:rPr>
          <w:rFonts w:ascii="Times New Roman" w:hAnsi="Times New Roman" w:cs="Times New Roman"/>
          <w:sz w:val="28"/>
          <w:szCs w:val="28"/>
        </w:rPr>
        <w:t>политика</w:t>
      </w:r>
      <w:r w:rsidR="00A60E87" w:rsidRPr="002E1A65">
        <w:rPr>
          <w:rFonts w:ascii="Times New Roman" w:hAnsi="Times New Roman" w:cs="Times New Roman"/>
          <w:sz w:val="28"/>
          <w:szCs w:val="28"/>
        </w:rPr>
        <w:t xml:space="preserve">. </w:t>
      </w:r>
      <w:r w:rsidR="00430E03" w:rsidRPr="002E1A65">
        <w:rPr>
          <w:rFonts w:ascii="Times New Roman" w:hAnsi="Times New Roman" w:cs="Times New Roman"/>
          <w:sz w:val="28"/>
          <w:szCs w:val="28"/>
        </w:rPr>
        <w:t>К</w:t>
      </w:r>
      <w:r w:rsidR="00AA1696" w:rsidRPr="002E1A65">
        <w:rPr>
          <w:rFonts w:ascii="Times New Roman" w:hAnsi="Times New Roman" w:cs="Times New Roman"/>
          <w:sz w:val="28"/>
          <w:szCs w:val="28"/>
        </w:rPr>
        <w:t>ато в същото време се определят</w:t>
      </w:r>
      <w:r w:rsidR="00AA1696" w:rsidRPr="00F35D22">
        <w:rPr>
          <w:rFonts w:ascii="Times New Roman" w:hAnsi="Times New Roman" w:cs="Times New Roman"/>
          <w:sz w:val="28"/>
          <w:szCs w:val="28"/>
        </w:rPr>
        <w:t xml:space="preserve"> действията, които ще бъд</w:t>
      </w:r>
      <w:r w:rsidR="00430E03">
        <w:rPr>
          <w:rFonts w:ascii="Times New Roman" w:hAnsi="Times New Roman" w:cs="Times New Roman"/>
          <w:sz w:val="28"/>
          <w:szCs w:val="28"/>
        </w:rPr>
        <w:t>а</w:t>
      </w:r>
      <w:r w:rsidR="00AA1696" w:rsidRPr="00F35D22">
        <w:rPr>
          <w:rFonts w:ascii="Times New Roman" w:hAnsi="Times New Roman" w:cs="Times New Roman"/>
          <w:sz w:val="28"/>
          <w:szCs w:val="28"/>
        </w:rPr>
        <w:t>т предприе</w:t>
      </w:r>
      <w:r w:rsidR="00B60021" w:rsidRPr="00F35D22">
        <w:rPr>
          <w:rFonts w:ascii="Times New Roman" w:hAnsi="Times New Roman" w:cs="Times New Roman"/>
          <w:sz w:val="28"/>
          <w:szCs w:val="28"/>
        </w:rPr>
        <w:t>ти</w:t>
      </w:r>
      <w:r w:rsidR="00AA1696" w:rsidRPr="00F35D22">
        <w:rPr>
          <w:rFonts w:ascii="Times New Roman" w:hAnsi="Times New Roman" w:cs="Times New Roman"/>
          <w:sz w:val="28"/>
          <w:szCs w:val="28"/>
        </w:rPr>
        <w:t xml:space="preserve"> на национално равн</w:t>
      </w:r>
      <w:r w:rsidR="00430E03">
        <w:rPr>
          <w:rFonts w:ascii="Times New Roman" w:hAnsi="Times New Roman" w:cs="Times New Roman"/>
          <w:sz w:val="28"/>
          <w:szCs w:val="28"/>
        </w:rPr>
        <w:t xml:space="preserve">ище за подпомагане на структурите и </w:t>
      </w:r>
      <w:r w:rsidR="00AA1696" w:rsidRPr="00F35D22">
        <w:rPr>
          <w:rFonts w:ascii="Times New Roman" w:hAnsi="Times New Roman" w:cs="Times New Roman"/>
          <w:sz w:val="28"/>
          <w:szCs w:val="28"/>
        </w:rPr>
        <w:t xml:space="preserve">институциите на местно ниво в изпълнение на заложените </w:t>
      </w:r>
      <w:r w:rsidR="00B60021" w:rsidRPr="00F35D22">
        <w:rPr>
          <w:rFonts w:ascii="Times New Roman" w:hAnsi="Times New Roman" w:cs="Times New Roman"/>
          <w:sz w:val="28"/>
          <w:szCs w:val="28"/>
        </w:rPr>
        <w:t xml:space="preserve">в Плана за действие </w:t>
      </w:r>
      <w:r w:rsidR="00AA1696" w:rsidRPr="00F35D22">
        <w:rPr>
          <w:rFonts w:ascii="Times New Roman" w:hAnsi="Times New Roman" w:cs="Times New Roman"/>
          <w:sz w:val="28"/>
          <w:szCs w:val="28"/>
        </w:rPr>
        <w:t>задачи.</w:t>
      </w:r>
    </w:p>
    <w:p w14:paraId="6AE76997" w14:textId="77777777" w:rsidR="00A241DA" w:rsidRPr="00F35D22" w:rsidRDefault="00A241DA" w:rsidP="00A205E8">
      <w:pPr>
        <w:pStyle w:val="Default"/>
        <w:numPr>
          <w:ilvl w:val="0"/>
          <w:numId w:val="1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35D22">
        <w:rPr>
          <w:sz w:val="28"/>
          <w:szCs w:val="28"/>
        </w:rPr>
        <w:t xml:space="preserve">Координиращ орган </w:t>
      </w:r>
    </w:p>
    <w:p w14:paraId="67CD7A6E" w14:textId="168552A9" w:rsidR="00A205E8" w:rsidRPr="00A205E8" w:rsidRDefault="00A241DA" w:rsidP="00A205E8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F35D22">
        <w:rPr>
          <w:b/>
          <w:bCs/>
          <w:i/>
          <w:iCs/>
          <w:sz w:val="28"/>
          <w:szCs w:val="28"/>
        </w:rPr>
        <w:t xml:space="preserve">Национален съвет по наркотичните вещества </w:t>
      </w:r>
      <w:r w:rsidR="008E4087" w:rsidRPr="00F35D22">
        <w:rPr>
          <w:b/>
          <w:bCs/>
          <w:i/>
          <w:iCs/>
          <w:sz w:val="28"/>
          <w:szCs w:val="28"/>
          <w:lang w:val="bg-BG"/>
        </w:rPr>
        <w:t xml:space="preserve">- </w:t>
      </w:r>
      <w:r w:rsidR="008E4087" w:rsidRPr="00F35D22">
        <w:rPr>
          <w:sz w:val="28"/>
          <w:szCs w:val="28"/>
        </w:rPr>
        <w:t>В съответствие с</w:t>
      </w:r>
      <w:r w:rsidR="008E4087" w:rsidRPr="00F35D22">
        <w:rPr>
          <w:sz w:val="28"/>
          <w:szCs w:val="28"/>
          <w:lang w:val="bg-BG"/>
        </w:rPr>
        <w:t xml:space="preserve"> член 10, ал. </w:t>
      </w:r>
      <w:r w:rsidR="00852421">
        <w:rPr>
          <w:sz w:val="28"/>
          <w:szCs w:val="28"/>
          <w:lang w:val="bg-BG"/>
        </w:rPr>
        <w:t xml:space="preserve">1 </w:t>
      </w:r>
      <w:r w:rsidR="008E4087" w:rsidRPr="00F35D22">
        <w:rPr>
          <w:sz w:val="28"/>
          <w:szCs w:val="28"/>
          <w:lang w:val="bg-BG"/>
        </w:rPr>
        <w:t xml:space="preserve">от </w:t>
      </w:r>
      <w:r w:rsidR="008E4087" w:rsidRPr="00F35D22">
        <w:rPr>
          <w:sz w:val="28"/>
          <w:szCs w:val="28"/>
        </w:rPr>
        <w:t>Закона за контрол върху наркотичните вещества и прекурсорите (ЗКНВП)</w:t>
      </w:r>
    </w:p>
    <w:p w14:paraId="0F3F4218" w14:textId="5B12BDA7" w:rsidR="00A241DA" w:rsidRPr="00F35D22" w:rsidRDefault="00A241DA" w:rsidP="00A205E8">
      <w:pPr>
        <w:pStyle w:val="Default"/>
        <w:numPr>
          <w:ilvl w:val="0"/>
          <w:numId w:val="1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35D22">
        <w:rPr>
          <w:sz w:val="28"/>
          <w:szCs w:val="28"/>
        </w:rPr>
        <w:t xml:space="preserve">Институции, отговарящи за изпълнението на национално ниво </w:t>
      </w:r>
    </w:p>
    <w:p w14:paraId="4461A83E" w14:textId="77777777" w:rsidR="00852421" w:rsidRDefault="008E4087" w:rsidP="00A205E8">
      <w:pPr>
        <w:pStyle w:val="Default"/>
        <w:spacing w:line="360" w:lineRule="auto"/>
        <w:ind w:firstLine="709"/>
        <w:jc w:val="both"/>
        <w:rPr>
          <w:sz w:val="28"/>
          <w:szCs w:val="28"/>
          <w:lang w:val="bg-BG"/>
        </w:rPr>
      </w:pPr>
      <w:r w:rsidRPr="00F35D22">
        <w:rPr>
          <w:sz w:val="28"/>
          <w:szCs w:val="28"/>
          <w:lang w:val="bg-BG"/>
        </w:rPr>
        <w:t>Всички административни структури участващи в разписването на Стратегията, План за действие и Финансов план в зависимост от своята ком</w:t>
      </w:r>
      <w:r w:rsidR="00852421">
        <w:rPr>
          <w:sz w:val="28"/>
          <w:szCs w:val="28"/>
          <w:lang w:val="bg-BG"/>
        </w:rPr>
        <w:t>петентност и поети ангажименти:</w:t>
      </w:r>
    </w:p>
    <w:p w14:paraId="5067B1D8" w14:textId="2F94157D" w:rsidR="00A241DA" w:rsidRPr="008120DF" w:rsidRDefault="00A241DA" w:rsidP="00A205E8">
      <w:pPr>
        <w:pStyle w:val="Default"/>
        <w:numPr>
          <w:ilvl w:val="0"/>
          <w:numId w:val="20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120DF">
        <w:rPr>
          <w:sz w:val="28"/>
          <w:szCs w:val="28"/>
        </w:rPr>
        <w:t xml:space="preserve">Министерство на здравеопазването </w:t>
      </w:r>
      <w:r w:rsidR="00D131A9" w:rsidRPr="00D15187">
        <w:rPr>
          <w:sz w:val="28"/>
          <w:szCs w:val="28"/>
        </w:rPr>
        <w:t>–</w:t>
      </w:r>
      <w:r w:rsidRPr="00D15187">
        <w:rPr>
          <w:sz w:val="28"/>
          <w:szCs w:val="28"/>
        </w:rPr>
        <w:t xml:space="preserve"> </w:t>
      </w:r>
      <w:r w:rsidRPr="00D15187">
        <w:rPr>
          <w:color w:val="auto"/>
          <w:sz w:val="28"/>
          <w:szCs w:val="28"/>
        </w:rPr>
        <w:t>Н</w:t>
      </w:r>
      <w:r w:rsidR="00D131A9" w:rsidRPr="00D15187">
        <w:rPr>
          <w:color w:val="auto"/>
          <w:sz w:val="28"/>
          <w:szCs w:val="28"/>
        </w:rPr>
        <w:t xml:space="preserve">ационален </w:t>
      </w:r>
      <w:r w:rsidR="00D15187" w:rsidRPr="00D15187">
        <w:rPr>
          <w:color w:val="auto"/>
          <w:sz w:val="28"/>
          <w:szCs w:val="28"/>
        </w:rPr>
        <w:t>ц</w:t>
      </w:r>
      <w:r w:rsidR="00D131A9" w:rsidRPr="00D15187">
        <w:rPr>
          <w:color w:val="auto"/>
          <w:sz w:val="28"/>
          <w:szCs w:val="28"/>
        </w:rPr>
        <w:t xml:space="preserve">ентър </w:t>
      </w:r>
      <w:r w:rsidR="00D15187" w:rsidRPr="00D15187">
        <w:rPr>
          <w:color w:val="auto"/>
          <w:sz w:val="28"/>
          <w:szCs w:val="28"/>
          <w:lang w:val="bg-BG"/>
        </w:rPr>
        <w:t>по обществено здраве и анализи</w:t>
      </w:r>
      <w:r w:rsidRPr="00D15187">
        <w:rPr>
          <w:color w:val="auto"/>
          <w:sz w:val="28"/>
          <w:szCs w:val="28"/>
        </w:rPr>
        <w:t>, Н</w:t>
      </w:r>
      <w:r w:rsidR="00D131A9" w:rsidRPr="00D15187">
        <w:rPr>
          <w:color w:val="auto"/>
          <w:sz w:val="28"/>
          <w:szCs w:val="28"/>
        </w:rPr>
        <w:t xml:space="preserve">ационален </w:t>
      </w:r>
      <w:r w:rsidRPr="00D15187">
        <w:rPr>
          <w:color w:val="auto"/>
          <w:sz w:val="28"/>
          <w:szCs w:val="28"/>
        </w:rPr>
        <w:t>Ф</w:t>
      </w:r>
      <w:r w:rsidR="00D131A9" w:rsidRPr="00D15187">
        <w:rPr>
          <w:color w:val="auto"/>
          <w:sz w:val="28"/>
          <w:szCs w:val="28"/>
        </w:rPr>
        <w:t>окус</w:t>
      </w:r>
      <w:r w:rsidR="00D131A9" w:rsidRPr="002E1A65">
        <w:rPr>
          <w:color w:val="auto"/>
          <w:sz w:val="28"/>
          <w:szCs w:val="28"/>
        </w:rPr>
        <w:t xml:space="preserve">ен </w:t>
      </w:r>
      <w:r w:rsidRPr="002E1A65">
        <w:rPr>
          <w:color w:val="auto"/>
          <w:sz w:val="28"/>
          <w:szCs w:val="28"/>
        </w:rPr>
        <w:t>Ц</w:t>
      </w:r>
      <w:r w:rsidR="00D131A9" w:rsidRPr="002E1A65">
        <w:rPr>
          <w:color w:val="auto"/>
          <w:sz w:val="28"/>
          <w:szCs w:val="28"/>
        </w:rPr>
        <w:t>ентър</w:t>
      </w:r>
      <w:r w:rsidRPr="002E1A65">
        <w:rPr>
          <w:color w:val="auto"/>
          <w:sz w:val="28"/>
          <w:szCs w:val="28"/>
        </w:rPr>
        <w:t xml:space="preserve">, </w:t>
      </w:r>
      <w:r w:rsidRPr="008120DF">
        <w:rPr>
          <w:sz w:val="28"/>
          <w:szCs w:val="28"/>
        </w:rPr>
        <w:t>И</w:t>
      </w:r>
      <w:r w:rsidR="00D131A9" w:rsidRPr="008120DF">
        <w:rPr>
          <w:sz w:val="28"/>
          <w:szCs w:val="28"/>
        </w:rPr>
        <w:t xml:space="preserve">зпълнителна </w:t>
      </w:r>
      <w:r w:rsidRPr="008120DF">
        <w:rPr>
          <w:sz w:val="28"/>
          <w:szCs w:val="28"/>
        </w:rPr>
        <w:t>А</w:t>
      </w:r>
      <w:r w:rsidR="00D131A9" w:rsidRPr="008120DF">
        <w:rPr>
          <w:sz w:val="28"/>
          <w:szCs w:val="28"/>
        </w:rPr>
        <w:t xml:space="preserve">генция по </w:t>
      </w:r>
      <w:r w:rsidRPr="008120DF">
        <w:rPr>
          <w:sz w:val="28"/>
          <w:szCs w:val="28"/>
        </w:rPr>
        <w:t>Л</w:t>
      </w:r>
      <w:r w:rsidR="00D131A9" w:rsidRPr="008120DF">
        <w:rPr>
          <w:sz w:val="28"/>
          <w:szCs w:val="28"/>
        </w:rPr>
        <w:t>екарства</w:t>
      </w:r>
      <w:r w:rsidR="00017455">
        <w:rPr>
          <w:sz w:val="28"/>
          <w:szCs w:val="28"/>
          <w:lang w:val="bg-BG"/>
        </w:rPr>
        <w:t>та</w:t>
      </w:r>
    </w:p>
    <w:p w14:paraId="5E3FAD39" w14:textId="5CDE2356" w:rsidR="00A241DA" w:rsidRPr="008120DF" w:rsidRDefault="00A241DA" w:rsidP="00A205E8">
      <w:pPr>
        <w:pStyle w:val="ListParagraph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0DF">
        <w:rPr>
          <w:rFonts w:ascii="Times New Roman" w:hAnsi="Times New Roman" w:cs="Times New Roman"/>
          <w:sz w:val="28"/>
          <w:szCs w:val="28"/>
        </w:rPr>
        <w:t xml:space="preserve">Министерство на вътрешните работи - </w:t>
      </w:r>
      <w:r w:rsidRPr="008120DF">
        <w:rPr>
          <w:rFonts w:ascii="Times New Roman" w:hAnsi="Times New Roman" w:cs="Times New Roman"/>
          <w:sz w:val="28"/>
          <w:szCs w:val="28"/>
        </w:rPr>
        <w:tab/>
        <w:t>Г</w:t>
      </w:r>
      <w:r w:rsidR="00D131A9" w:rsidRPr="008120DF">
        <w:rPr>
          <w:rFonts w:ascii="Times New Roman" w:hAnsi="Times New Roman" w:cs="Times New Roman"/>
          <w:sz w:val="28"/>
          <w:szCs w:val="28"/>
        </w:rPr>
        <w:t xml:space="preserve">лавна </w:t>
      </w:r>
      <w:r w:rsidRPr="008120DF">
        <w:rPr>
          <w:rFonts w:ascii="Times New Roman" w:hAnsi="Times New Roman" w:cs="Times New Roman"/>
          <w:sz w:val="28"/>
          <w:szCs w:val="28"/>
        </w:rPr>
        <w:t>Д</w:t>
      </w:r>
      <w:r w:rsidR="00D131A9" w:rsidRPr="008120DF">
        <w:rPr>
          <w:rFonts w:ascii="Times New Roman" w:hAnsi="Times New Roman" w:cs="Times New Roman"/>
          <w:sz w:val="28"/>
          <w:szCs w:val="28"/>
        </w:rPr>
        <w:t xml:space="preserve">ирекция </w:t>
      </w:r>
      <w:r w:rsidR="00552105">
        <w:rPr>
          <w:rFonts w:ascii="Times New Roman" w:hAnsi="Times New Roman" w:cs="Times New Roman"/>
          <w:sz w:val="28"/>
          <w:szCs w:val="28"/>
        </w:rPr>
        <w:t>„</w:t>
      </w:r>
      <w:r w:rsidRPr="008120DF">
        <w:rPr>
          <w:rFonts w:ascii="Times New Roman" w:hAnsi="Times New Roman" w:cs="Times New Roman"/>
          <w:sz w:val="28"/>
          <w:szCs w:val="28"/>
        </w:rPr>
        <w:t>Б</w:t>
      </w:r>
      <w:r w:rsidR="00D131A9" w:rsidRPr="008120DF">
        <w:rPr>
          <w:rFonts w:ascii="Times New Roman" w:hAnsi="Times New Roman" w:cs="Times New Roman"/>
          <w:sz w:val="28"/>
          <w:szCs w:val="28"/>
        </w:rPr>
        <w:t xml:space="preserve">орба с </w:t>
      </w:r>
      <w:r w:rsidRPr="008120DF">
        <w:rPr>
          <w:rFonts w:ascii="Times New Roman" w:hAnsi="Times New Roman" w:cs="Times New Roman"/>
          <w:sz w:val="28"/>
          <w:szCs w:val="28"/>
        </w:rPr>
        <w:t>О</w:t>
      </w:r>
      <w:r w:rsidR="00D131A9" w:rsidRPr="008120DF">
        <w:rPr>
          <w:rFonts w:ascii="Times New Roman" w:hAnsi="Times New Roman" w:cs="Times New Roman"/>
          <w:sz w:val="28"/>
          <w:szCs w:val="28"/>
        </w:rPr>
        <w:t xml:space="preserve">рганизираната </w:t>
      </w:r>
      <w:r w:rsidRPr="008120DF">
        <w:rPr>
          <w:rFonts w:ascii="Times New Roman" w:hAnsi="Times New Roman" w:cs="Times New Roman"/>
          <w:sz w:val="28"/>
          <w:szCs w:val="28"/>
        </w:rPr>
        <w:t>П</w:t>
      </w:r>
      <w:r w:rsidR="00D131A9" w:rsidRPr="008120DF">
        <w:rPr>
          <w:rFonts w:ascii="Times New Roman" w:hAnsi="Times New Roman" w:cs="Times New Roman"/>
          <w:sz w:val="28"/>
          <w:szCs w:val="28"/>
        </w:rPr>
        <w:t>рест</w:t>
      </w:r>
      <w:r w:rsidR="00552105">
        <w:rPr>
          <w:rFonts w:ascii="Times New Roman" w:hAnsi="Times New Roman" w:cs="Times New Roman"/>
          <w:sz w:val="28"/>
          <w:szCs w:val="28"/>
        </w:rPr>
        <w:t>ъ</w:t>
      </w:r>
      <w:r w:rsidR="00D131A9" w:rsidRPr="008120DF">
        <w:rPr>
          <w:rFonts w:ascii="Times New Roman" w:hAnsi="Times New Roman" w:cs="Times New Roman"/>
          <w:sz w:val="28"/>
          <w:szCs w:val="28"/>
        </w:rPr>
        <w:t>пност</w:t>
      </w:r>
      <w:r w:rsidR="00552105">
        <w:rPr>
          <w:rFonts w:ascii="Times New Roman" w:hAnsi="Times New Roman" w:cs="Times New Roman"/>
          <w:sz w:val="28"/>
          <w:szCs w:val="28"/>
        </w:rPr>
        <w:t>“</w:t>
      </w:r>
      <w:r w:rsidRPr="008120DF">
        <w:rPr>
          <w:rFonts w:ascii="Times New Roman" w:hAnsi="Times New Roman" w:cs="Times New Roman"/>
          <w:sz w:val="28"/>
          <w:szCs w:val="28"/>
        </w:rPr>
        <w:t>, Г</w:t>
      </w:r>
      <w:r w:rsidR="00D131A9" w:rsidRPr="008120DF">
        <w:rPr>
          <w:rFonts w:ascii="Times New Roman" w:hAnsi="Times New Roman" w:cs="Times New Roman"/>
          <w:sz w:val="28"/>
          <w:szCs w:val="28"/>
        </w:rPr>
        <w:t xml:space="preserve">лавна </w:t>
      </w:r>
      <w:r w:rsidRPr="008120DF">
        <w:rPr>
          <w:rFonts w:ascii="Times New Roman" w:hAnsi="Times New Roman" w:cs="Times New Roman"/>
          <w:sz w:val="28"/>
          <w:szCs w:val="28"/>
        </w:rPr>
        <w:t>Д</w:t>
      </w:r>
      <w:r w:rsidR="00D131A9" w:rsidRPr="008120DF">
        <w:rPr>
          <w:rFonts w:ascii="Times New Roman" w:hAnsi="Times New Roman" w:cs="Times New Roman"/>
          <w:sz w:val="28"/>
          <w:szCs w:val="28"/>
        </w:rPr>
        <w:t xml:space="preserve">ирекция </w:t>
      </w:r>
      <w:r w:rsidR="00552105">
        <w:rPr>
          <w:rFonts w:ascii="Times New Roman" w:hAnsi="Times New Roman" w:cs="Times New Roman"/>
          <w:sz w:val="28"/>
          <w:szCs w:val="28"/>
        </w:rPr>
        <w:t>„</w:t>
      </w:r>
      <w:r w:rsidRPr="008120DF">
        <w:rPr>
          <w:rFonts w:ascii="Times New Roman" w:hAnsi="Times New Roman" w:cs="Times New Roman"/>
          <w:sz w:val="28"/>
          <w:szCs w:val="28"/>
        </w:rPr>
        <w:t>Н</w:t>
      </w:r>
      <w:r w:rsidR="00D131A9" w:rsidRPr="008120DF">
        <w:rPr>
          <w:rFonts w:ascii="Times New Roman" w:hAnsi="Times New Roman" w:cs="Times New Roman"/>
          <w:sz w:val="28"/>
          <w:szCs w:val="28"/>
        </w:rPr>
        <w:t xml:space="preserve">ационална </w:t>
      </w:r>
      <w:r w:rsidRPr="008120DF">
        <w:rPr>
          <w:rFonts w:ascii="Times New Roman" w:hAnsi="Times New Roman" w:cs="Times New Roman"/>
          <w:sz w:val="28"/>
          <w:szCs w:val="28"/>
        </w:rPr>
        <w:t>П</w:t>
      </w:r>
      <w:r w:rsidR="00D131A9" w:rsidRPr="008120DF">
        <w:rPr>
          <w:rFonts w:ascii="Times New Roman" w:hAnsi="Times New Roman" w:cs="Times New Roman"/>
          <w:sz w:val="28"/>
          <w:szCs w:val="28"/>
        </w:rPr>
        <w:t>олиция</w:t>
      </w:r>
      <w:r w:rsidR="00552105">
        <w:rPr>
          <w:rFonts w:ascii="Times New Roman" w:hAnsi="Times New Roman" w:cs="Times New Roman"/>
          <w:sz w:val="28"/>
          <w:szCs w:val="28"/>
        </w:rPr>
        <w:t>“</w:t>
      </w:r>
      <w:r w:rsidRPr="008120DF">
        <w:rPr>
          <w:rFonts w:ascii="Times New Roman" w:hAnsi="Times New Roman" w:cs="Times New Roman"/>
          <w:sz w:val="28"/>
          <w:szCs w:val="28"/>
        </w:rPr>
        <w:t>, Г</w:t>
      </w:r>
      <w:r w:rsidR="00D131A9" w:rsidRPr="008120DF">
        <w:rPr>
          <w:rFonts w:ascii="Times New Roman" w:hAnsi="Times New Roman" w:cs="Times New Roman"/>
          <w:sz w:val="28"/>
          <w:szCs w:val="28"/>
        </w:rPr>
        <w:t xml:space="preserve">лавна </w:t>
      </w:r>
      <w:r w:rsidRPr="008120DF">
        <w:rPr>
          <w:rFonts w:ascii="Times New Roman" w:hAnsi="Times New Roman" w:cs="Times New Roman"/>
          <w:sz w:val="28"/>
          <w:szCs w:val="28"/>
        </w:rPr>
        <w:t>Д</w:t>
      </w:r>
      <w:r w:rsidR="00D131A9" w:rsidRPr="008120DF">
        <w:rPr>
          <w:rFonts w:ascii="Times New Roman" w:hAnsi="Times New Roman" w:cs="Times New Roman"/>
          <w:sz w:val="28"/>
          <w:szCs w:val="28"/>
        </w:rPr>
        <w:t xml:space="preserve">ирекция </w:t>
      </w:r>
      <w:r w:rsidR="00552105">
        <w:rPr>
          <w:rFonts w:ascii="Times New Roman" w:hAnsi="Times New Roman" w:cs="Times New Roman"/>
          <w:sz w:val="28"/>
          <w:szCs w:val="28"/>
        </w:rPr>
        <w:t>„</w:t>
      </w:r>
      <w:r w:rsidRPr="008120DF">
        <w:rPr>
          <w:rFonts w:ascii="Times New Roman" w:hAnsi="Times New Roman" w:cs="Times New Roman"/>
          <w:sz w:val="28"/>
          <w:szCs w:val="28"/>
        </w:rPr>
        <w:t>Г</w:t>
      </w:r>
      <w:r w:rsidR="00D131A9" w:rsidRPr="008120DF">
        <w:rPr>
          <w:rFonts w:ascii="Times New Roman" w:hAnsi="Times New Roman" w:cs="Times New Roman"/>
          <w:sz w:val="28"/>
          <w:szCs w:val="28"/>
        </w:rPr>
        <w:t xml:space="preserve">ранична </w:t>
      </w:r>
      <w:r w:rsidRPr="008120DF">
        <w:rPr>
          <w:rFonts w:ascii="Times New Roman" w:hAnsi="Times New Roman" w:cs="Times New Roman"/>
          <w:sz w:val="28"/>
          <w:szCs w:val="28"/>
        </w:rPr>
        <w:t>П</w:t>
      </w:r>
      <w:r w:rsidR="00D131A9" w:rsidRPr="008120DF">
        <w:rPr>
          <w:rFonts w:ascii="Times New Roman" w:hAnsi="Times New Roman" w:cs="Times New Roman"/>
          <w:sz w:val="28"/>
          <w:szCs w:val="28"/>
        </w:rPr>
        <w:t>олиция</w:t>
      </w:r>
      <w:r w:rsidR="00552105">
        <w:rPr>
          <w:rFonts w:ascii="Times New Roman" w:hAnsi="Times New Roman" w:cs="Times New Roman"/>
          <w:sz w:val="28"/>
          <w:szCs w:val="28"/>
        </w:rPr>
        <w:t>“</w:t>
      </w:r>
    </w:p>
    <w:p w14:paraId="30AD7F37" w14:textId="731A2691" w:rsidR="00A241DA" w:rsidRPr="008120DF" w:rsidRDefault="00A241DA" w:rsidP="00A205E8">
      <w:pPr>
        <w:pStyle w:val="ListParagraph"/>
        <w:numPr>
          <w:ilvl w:val="0"/>
          <w:numId w:val="19"/>
        </w:numPr>
        <w:spacing w:after="0" w:line="36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20DF">
        <w:rPr>
          <w:rFonts w:ascii="Times New Roman" w:hAnsi="Times New Roman" w:cs="Times New Roman"/>
          <w:sz w:val="28"/>
          <w:szCs w:val="28"/>
        </w:rPr>
        <w:lastRenderedPageBreak/>
        <w:t>Министерс</w:t>
      </w:r>
      <w:r w:rsidR="00552105">
        <w:rPr>
          <w:rFonts w:ascii="Times New Roman" w:hAnsi="Times New Roman" w:cs="Times New Roman"/>
          <w:sz w:val="28"/>
          <w:szCs w:val="28"/>
        </w:rPr>
        <w:t>тво на образованието и науката</w:t>
      </w:r>
    </w:p>
    <w:p w14:paraId="0AF62BC3" w14:textId="5FD76851" w:rsidR="00A241DA" w:rsidRPr="008120DF" w:rsidRDefault="00A241DA" w:rsidP="00A205E8">
      <w:pPr>
        <w:pStyle w:val="ListParagraph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0DF">
        <w:rPr>
          <w:rFonts w:ascii="Times New Roman" w:hAnsi="Times New Roman" w:cs="Times New Roman"/>
          <w:sz w:val="28"/>
          <w:szCs w:val="28"/>
        </w:rPr>
        <w:t>Министерство на младежта и спорта</w:t>
      </w:r>
      <w:r w:rsidR="00BF3AD0" w:rsidRPr="008120DF">
        <w:rPr>
          <w:rFonts w:ascii="Times New Roman" w:hAnsi="Times New Roman" w:cs="Times New Roman"/>
          <w:sz w:val="28"/>
          <w:szCs w:val="28"/>
        </w:rPr>
        <w:t>, Анти-допингов център</w:t>
      </w:r>
    </w:p>
    <w:p w14:paraId="20F995F5" w14:textId="380B1B7E" w:rsidR="00A241DA" w:rsidRPr="008120DF" w:rsidRDefault="00A241DA" w:rsidP="00B55F87">
      <w:pPr>
        <w:pStyle w:val="ListParagraph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0DF">
        <w:rPr>
          <w:rFonts w:ascii="Times New Roman" w:hAnsi="Times New Roman" w:cs="Times New Roman"/>
          <w:sz w:val="28"/>
          <w:szCs w:val="28"/>
        </w:rPr>
        <w:t>Министерство на финансите, А</w:t>
      </w:r>
      <w:r w:rsidR="00D131A9" w:rsidRPr="008120DF">
        <w:rPr>
          <w:rFonts w:ascii="Times New Roman" w:hAnsi="Times New Roman" w:cs="Times New Roman"/>
          <w:sz w:val="28"/>
          <w:szCs w:val="28"/>
        </w:rPr>
        <w:t>генция</w:t>
      </w:r>
      <w:r w:rsidRPr="008120DF">
        <w:rPr>
          <w:rFonts w:ascii="Times New Roman" w:hAnsi="Times New Roman" w:cs="Times New Roman"/>
          <w:sz w:val="28"/>
          <w:szCs w:val="28"/>
        </w:rPr>
        <w:t xml:space="preserve"> Митници </w:t>
      </w:r>
    </w:p>
    <w:p w14:paraId="271B78F3" w14:textId="46ACAA60" w:rsidR="00A241DA" w:rsidRPr="008120DF" w:rsidRDefault="00A241DA" w:rsidP="00A205E8">
      <w:pPr>
        <w:pStyle w:val="ListParagraph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0DF">
        <w:rPr>
          <w:rFonts w:ascii="Times New Roman" w:hAnsi="Times New Roman" w:cs="Times New Roman"/>
          <w:sz w:val="28"/>
          <w:szCs w:val="28"/>
        </w:rPr>
        <w:t xml:space="preserve">Министерство на правосъдието </w:t>
      </w:r>
      <w:r w:rsidR="00D131A9" w:rsidRPr="008120DF">
        <w:rPr>
          <w:rFonts w:ascii="Times New Roman" w:hAnsi="Times New Roman" w:cs="Times New Roman"/>
          <w:sz w:val="28"/>
          <w:szCs w:val="28"/>
        </w:rPr>
        <w:t>–</w:t>
      </w:r>
      <w:r w:rsidR="008120DF">
        <w:rPr>
          <w:rFonts w:ascii="Times New Roman" w:hAnsi="Times New Roman" w:cs="Times New Roman"/>
          <w:sz w:val="28"/>
          <w:szCs w:val="28"/>
        </w:rPr>
        <w:t xml:space="preserve"> </w:t>
      </w:r>
      <w:r w:rsidRPr="008120DF">
        <w:rPr>
          <w:rFonts w:ascii="Times New Roman" w:hAnsi="Times New Roman" w:cs="Times New Roman"/>
          <w:sz w:val="28"/>
          <w:szCs w:val="28"/>
        </w:rPr>
        <w:t>Г</w:t>
      </w:r>
      <w:r w:rsidR="00D131A9" w:rsidRPr="008120DF">
        <w:rPr>
          <w:rFonts w:ascii="Times New Roman" w:hAnsi="Times New Roman" w:cs="Times New Roman"/>
          <w:sz w:val="28"/>
          <w:szCs w:val="28"/>
        </w:rPr>
        <w:t xml:space="preserve">лавна </w:t>
      </w:r>
      <w:r w:rsidRPr="008120DF">
        <w:rPr>
          <w:rFonts w:ascii="Times New Roman" w:hAnsi="Times New Roman" w:cs="Times New Roman"/>
          <w:sz w:val="28"/>
          <w:szCs w:val="28"/>
        </w:rPr>
        <w:t>Д</w:t>
      </w:r>
      <w:r w:rsidR="00D131A9" w:rsidRPr="008120DF">
        <w:rPr>
          <w:rFonts w:ascii="Times New Roman" w:hAnsi="Times New Roman" w:cs="Times New Roman"/>
          <w:sz w:val="28"/>
          <w:szCs w:val="28"/>
        </w:rPr>
        <w:t xml:space="preserve">ирекция </w:t>
      </w:r>
      <w:r w:rsidR="00552105">
        <w:rPr>
          <w:rFonts w:ascii="Times New Roman" w:hAnsi="Times New Roman" w:cs="Times New Roman"/>
          <w:sz w:val="28"/>
          <w:szCs w:val="28"/>
        </w:rPr>
        <w:t>„</w:t>
      </w:r>
      <w:r w:rsidRPr="008120DF">
        <w:rPr>
          <w:rFonts w:ascii="Times New Roman" w:hAnsi="Times New Roman" w:cs="Times New Roman"/>
          <w:sz w:val="28"/>
          <w:szCs w:val="28"/>
        </w:rPr>
        <w:t>И</w:t>
      </w:r>
      <w:r w:rsidR="00D131A9" w:rsidRPr="008120DF">
        <w:rPr>
          <w:rFonts w:ascii="Times New Roman" w:hAnsi="Times New Roman" w:cs="Times New Roman"/>
          <w:sz w:val="28"/>
          <w:szCs w:val="28"/>
        </w:rPr>
        <w:t xml:space="preserve">зпълнение на </w:t>
      </w:r>
      <w:r w:rsidR="00552105">
        <w:rPr>
          <w:rFonts w:ascii="Times New Roman" w:hAnsi="Times New Roman" w:cs="Times New Roman"/>
          <w:sz w:val="28"/>
          <w:szCs w:val="28"/>
        </w:rPr>
        <w:t>н</w:t>
      </w:r>
      <w:r w:rsidR="00D131A9" w:rsidRPr="008120DF">
        <w:rPr>
          <w:rFonts w:ascii="Times New Roman" w:hAnsi="Times New Roman" w:cs="Times New Roman"/>
          <w:sz w:val="28"/>
          <w:szCs w:val="28"/>
        </w:rPr>
        <w:t>аказанията</w:t>
      </w:r>
      <w:r w:rsidR="008120DF">
        <w:rPr>
          <w:rFonts w:ascii="Times New Roman" w:hAnsi="Times New Roman" w:cs="Times New Roman"/>
          <w:sz w:val="28"/>
          <w:szCs w:val="28"/>
        </w:rPr>
        <w:t>“</w:t>
      </w:r>
    </w:p>
    <w:p w14:paraId="63FBB8F9" w14:textId="5C17404B" w:rsidR="00A241DA" w:rsidRPr="008120DF" w:rsidRDefault="00552105" w:rsidP="00A205E8">
      <w:pPr>
        <w:pStyle w:val="ListParagraph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на икономиката</w:t>
      </w:r>
    </w:p>
    <w:p w14:paraId="117887B6" w14:textId="6D33F703" w:rsidR="00A241DA" w:rsidRPr="008120DF" w:rsidRDefault="00500351" w:rsidP="00A205E8">
      <w:pPr>
        <w:pStyle w:val="ListParagraph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0DF">
        <w:rPr>
          <w:rFonts w:ascii="Times New Roman" w:hAnsi="Times New Roman" w:cs="Times New Roman"/>
          <w:sz w:val="28"/>
          <w:szCs w:val="28"/>
        </w:rPr>
        <w:t xml:space="preserve">Министерство на отбраната </w:t>
      </w:r>
      <w:r w:rsidR="00A241DA" w:rsidRPr="008120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4366FA" w14:textId="57D28911" w:rsidR="00064D97" w:rsidRDefault="00500351" w:rsidP="00A205E8">
      <w:pPr>
        <w:pStyle w:val="ListParagraph"/>
        <w:numPr>
          <w:ilvl w:val="0"/>
          <w:numId w:val="19"/>
        </w:numPr>
        <w:spacing w:after="0" w:line="36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4D97">
        <w:rPr>
          <w:rFonts w:ascii="Times New Roman" w:hAnsi="Times New Roman" w:cs="Times New Roman"/>
          <w:sz w:val="28"/>
          <w:szCs w:val="28"/>
        </w:rPr>
        <w:t>Министерство на външните работи</w:t>
      </w:r>
    </w:p>
    <w:p w14:paraId="40A70859" w14:textId="77777777" w:rsidR="00064D97" w:rsidRDefault="00064D97" w:rsidP="00A205E8">
      <w:pPr>
        <w:pStyle w:val="ListParagraph"/>
        <w:numPr>
          <w:ilvl w:val="0"/>
          <w:numId w:val="3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Държавна агенция за закрила на детето</w:t>
      </w:r>
    </w:p>
    <w:p w14:paraId="5FB8FCAB" w14:textId="77777777" w:rsidR="00A241DA" w:rsidRPr="00F35D22" w:rsidRDefault="00A241DA" w:rsidP="00F35D22">
      <w:pPr>
        <w:pStyle w:val="Default"/>
        <w:spacing w:line="360" w:lineRule="auto"/>
        <w:jc w:val="both"/>
        <w:rPr>
          <w:sz w:val="28"/>
          <w:szCs w:val="28"/>
        </w:rPr>
      </w:pPr>
    </w:p>
    <w:p w14:paraId="71757211" w14:textId="77777777" w:rsidR="00985303" w:rsidRPr="00430E03" w:rsidRDefault="00985303" w:rsidP="00A205E8">
      <w:pPr>
        <w:pStyle w:val="ListParagraph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0E03">
        <w:rPr>
          <w:rFonts w:ascii="Times New Roman" w:hAnsi="Times New Roman" w:cs="Times New Roman"/>
          <w:b/>
          <w:sz w:val="28"/>
          <w:szCs w:val="28"/>
        </w:rPr>
        <w:t>Институции, отговарящи за изпълнението на местно ниво</w:t>
      </w:r>
    </w:p>
    <w:p w14:paraId="0993A851" w14:textId="675F251B" w:rsidR="00985303" w:rsidRPr="00430E03" w:rsidRDefault="00985303" w:rsidP="00985303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0E03">
        <w:rPr>
          <w:rFonts w:ascii="Times New Roman" w:hAnsi="Times New Roman" w:cs="Times New Roman"/>
          <w:sz w:val="28"/>
          <w:szCs w:val="28"/>
        </w:rPr>
        <w:t>Общински съвети по н</w:t>
      </w:r>
      <w:r w:rsidR="00686230">
        <w:rPr>
          <w:rFonts w:ascii="Times New Roman" w:hAnsi="Times New Roman" w:cs="Times New Roman"/>
          <w:sz w:val="28"/>
          <w:szCs w:val="28"/>
        </w:rPr>
        <w:t>аркотични вещества, превантивно-</w:t>
      </w:r>
      <w:r w:rsidRPr="00430E03">
        <w:rPr>
          <w:rFonts w:ascii="Times New Roman" w:hAnsi="Times New Roman" w:cs="Times New Roman"/>
          <w:sz w:val="28"/>
          <w:szCs w:val="28"/>
        </w:rPr>
        <w:t>информационни центрове към тях</w:t>
      </w:r>
    </w:p>
    <w:p w14:paraId="343A77C3" w14:textId="2BCA0A3F" w:rsidR="00985303" w:rsidRPr="00430E03" w:rsidRDefault="00983350" w:rsidP="00A205E8">
      <w:pPr>
        <w:pStyle w:val="ListParagraph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0E03">
        <w:rPr>
          <w:rFonts w:ascii="Times New Roman" w:hAnsi="Times New Roman" w:cs="Times New Roman"/>
          <w:b/>
          <w:sz w:val="28"/>
          <w:szCs w:val="28"/>
        </w:rPr>
        <w:t>Партньори по изпълнение</w:t>
      </w:r>
      <w:r w:rsidR="00843A50" w:rsidRPr="00430E0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E93EE9C" w14:textId="4AE069E4" w:rsidR="00983350" w:rsidRPr="00B55F87" w:rsidRDefault="0092468E" w:rsidP="00B55F87">
      <w:pPr>
        <w:pStyle w:val="ListParagraph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5F87">
        <w:rPr>
          <w:rFonts w:ascii="Times New Roman" w:hAnsi="Times New Roman" w:cs="Times New Roman"/>
          <w:sz w:val="28"/>
          <w:szCs w:val="28"/>
        </w:rPr>
        <w:t>Агенция „Социално подпомагане“, Министерство на околната среда и водите, д</w:t>
      </w:r>
      <w:r w:rsidR="00843A50" w:rsidRPr="00B55F87">
        <w:rPr>
          <w:rFonts w:ascii="Times New Roman" w:hAnsi="Times New Roman" w:cs="Times New Roman"/>
          <w:sz w:val="28"/>
          <w:szCs w:val="28"/>
        </w:rPr>
        <w:t>ържавни и общински институции, представители на частния сектор, структури на гражданското общество, медии.</w:t>
      </w:r>
    </w:p>
    <w:p w14:paraId="2EC2355B" w14:textId="46063A5B" w:rsidR="00064D97" w:rsidRDefault="00772EF0" w:rsidP="00A205E8">
      <w:pPr>
        <w:pStyle w:val="ListParagraph"/>
        <w:numPr>
          <w:ilvl w:val="0"/>
          <w:numId w:val="3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E03">
        <w:rPr>
          <w:rFonts w:ascii="Times New Roman" w:hAnsi="Times New Roman" w:cs="Times New Roman"/>
          <w:sz w:val="28"/>
          <w:szCs w:val="28"/>
        </w:rPr>
        <w:t xml:space="preserve">БЧК, </w:t>
      </w:r>
      <w:r w:rsidR="008E4087" w:rsidRPr="00430E03">
        <w:rPr>
          <w:rFonts w:ascii="Times New Roman" w:hAnsi="Times New Roman" w:cs="Times New Roman"/>
          <w:sz w:val="28"/>
          <w:szCs w:val="28"/>
        </w:rPr>
        <w:t xml:space="preserve">общини </w:t>
      </w:r>
      <w:r w:rsidRPr="00430E03">
        <w:rPr>
          <w:rFonts w:ascii="Times New Roman" w:hAnsi="Times New Roman" w:cs="Times New Roman"/>
          <w:sz w:val="28"/>
          <w:szCs w:val="28"/>
        </w:rPr>
        <w:t>НСОРБ, ЦКБППМН</w:t>
      </w:r>
      <w:r w:rsidR="00A205E8">
        <w:rPr>
          <w:rFonts w:ascii="Times New Roman" w:hAnsi="Times New Roman" w:cs="Times New Roman"/>
          <w:sz w:val="28"/>
          <w:szCs w:val="28"/>
        </w:rPr>
        <w:t xml:space="preserve"> чрез МКЗППМН</w:t>
      </w:r>
      <w:r w:rsidRPr="00430E03">
        <w:rPr>
          <w:rFonts w:ascii="Times New Roman" w:hAnsi="Times New Roman" w:cs="Times New Roman"/>
          <w:sz w:val="28"/>
          <w:szCs w:val="28"/>
        </w:rPr>
        <w:t xml:space="preserve">, Държавна </w:t>
      </w:r>
      <w:r w:rsidR="00485C3D">
        <w:rPr>
          <w:rFonts w:ascii="Times New Roman" w:hAnsi="Times New Roman" w:cs="Times New Roman"/>
          <w:sz w:val="28"/>
          <w:szCs w:val="28"/>
        </w:rPr>
        <w:t>а</w:t>
      </w:r>
      <w:r w:rsidRPr="00430E03">
        <w:rPr>
          <w:rFonts w:ascii="Times New Roman" w:hAnsi="Times New Roman" w:cs="Times New Roman"/>
          <w:sz w:val="28"/>
          <w:szCs w:val="28"/>
        </w:rPr>
        <w:t>генция по миграция,</w:t>
      </w:r>
      <w:r w:rsidR="00363F06" w:rsidRPr="00430E03">
        <w:rPr>
          <w:rFonts w:ascii="Times New Roman" w:hAnsi="Times New Roman" w:cs="Times New Roman"/>
          <w:sz w:val="28"/>
          <w:szCs w:val="28"/>
        </w:rPr>
        <w:t xml:space="preserve"> Държавна а</w:t>
      </w:r>
      <w:r w:rsidR="00BF3AD0" w:rsidRPr="00430E03">
        <w:rPr>
          <w:rFonts w:ascii="Times New Roman" w:hAnsi="Times New Roman" w:cs="Times New Roman"/>
          <w:sz w:val="28"/>
          <w:szCs w:val="28"/>
        </w:rPr>
        <w:t xml:space="preserve">генция </w:t>
      </w:r>
      <w:r w:rsidR="00363F06" w:rsidRPr="00430E03">
        <w:rPr>
          <w:rFonts w:ascii="Times New Roman" w:hAnsi="Times New Roman" w:cs="Times New Roman"/>
          <w:sz w:val="28"/>
          <w:szCs w:val="28"/>
        </w:rPr>
        <w:t>за закрила на д</w:t>
      </w:r>
      <w:r w:rsidR="00BF3AD0" w:rsidRPr="00430E03">
        <w:rPr>
          <w:rFonts w:ascii="Times New Roman" w:hAnsi="Times New Roman" w:cs="Times New Roman"/>
          <w:sz w:val="28"/>
          <w:szCs w:val="28"/>
        </w:rPr>
        <w:t>етето</w:t>
      </w:r>
      <w:r w:rsidR="00064D97">
        <w:rPr>
          <w:rFonts w:ascii="Times New Roman" w:hAnsi="Times New Roman" w:cs="Times New Roman"/>
          <w:sz w:val="28"/>
          <w:szCs w:val="28"/>
        </w:rPr>
        <w:t>, Агенция за социално подпомагане чрез териториалните си структури</w:t>
      </w:r>
    </w:p>
    <w:p w14:paraId="0BB6727F" w14:textId="1F05617F" w:rsidR="00772EF0" w:rsidRDefault="00772EF0" w:rsidP="00F35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358C79" w14:textId="1EF92BEB" w:rsidR="00E44815" w:rsidRPr="0020757A" w:rsidRDefault="00C77262" w:rsidP="00A205E8">
      <w:pPr>
        <w:pStyle w:val="Heading1"/>
        <w:ind w:left="0" w:firstLine="709"/>
      </w:pPr>
      <w:bookmarkStart w:id="11" w:name="_Toc3543530"/>
      <w:r w:rsidRPr="0020757A">
        <w:t>СТРАТЕГИЧЕСКИ ЦЕЛИ</w:t>
      </w:r>
      <w:bookmarkEnd w:id="11"/>
    </w:p>
    <w:p w14:paraId="7AE38DF7" w14:textId="06CA3CF0" w:rsidR="00F16259" w:rsidRPr="00F35D22" w:rsidRDefault="00F16259" w:rsidP="00F35D2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7AA9A8" w14:textId="49CF1EE1" w:rsidR="00F16259" w:rsidRPr="00F35D22" w:rsidRDefault="00F16259" w:rsidP="00A205E8">
      <w:pPr>
        <w:pStyle w:val="ListParagraph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D22">
        <w:rPr>
          <w:rFonts w:ascii="Times New Roman" w:hAnsi="Times New Roman" w:cs="Times New Roman"/>
          <w:sz w:val="28"/>
          <w:szCs w:val="28"/>
        </w:rPr>
        <w:t xml:space="preserve">Ограничаване на търсенето </w:t>
      </w:r>
      <w:r w:rsidR="00686230">
        <w:rPr>
          <w:rFonts w:ascii="Times New Roman" w:hAnsi="Times New Roman" w:cs="Times New Roman"/>
          <w:sz w:val="28"/>
          <w:szCs w:val="28"/>
        </w:rPr>
        <w:t>на наркотични вещества.</w:t>
      </w:r>
    </w:p>
    <w:p w14:paraId="61CB6979" w14:textId="24CA947C" w:rsidR="00F16259" w:rsidRDefault="00F16259" w:rsidP="00A205E8">
      <w:pPr>
        <w:pStyle w:val="ListParagraph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D22">
        <w:rPr>
          <w:rFonts w:ascii="Times New Roman" w:hAnsi="Times New Roman" w:cs="Times New Roman"/>
          <w:sz w:val="28"/>
          <w:szCs w:val="28"/>
        </w:rPr>
        <w:t xml:space="preserve">Ограничаване на предлагането </w:t>
      </w:r>
      <w:r w:rsidR="00686230">
        <w:rPr>
          <w:rFonts w:ascii="Times New Roman" w:hAnsi="Times New Roman" w:cs="Times New Roman"/>
          <w:sz w:val="28"/>
          <w:szCs w:val="28"/>
        </w:rPr>
        <w:t>на наркотични вещества.</w:t>
      </w:r>
    </w:p>
    <w:p w14:paraId="3C5B7F2B" w14:textId="0AAF0E06" w:rsidR="00F56281" w:rsidRPr="006958B6" w:rsidRDefault="00F56281" w:rsidP="00B34C25">
      <w:pPr>
        <w:pStyle w:val="ListParagraph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58B6">
        <w:rPr>
          <w:rFonts w:ascii="Times New Roman" w:hAnsi="Times New Roman" w:cs="Times New Roman"/>
          <w:sz w:val="28"/>
          <w:szCs w:val="28"/>
        </w:rPr>
        <w:lastRenderedPageBreak/>
        <w:t>Повишаване на експертния капацитет за развитие на научно-приложни изследвания и обновяване на технологичното оборудване</w:t>
      </w:r>
      <w:r w:rsidR="00686230">
        <w:rPr>
          <w:rFonts w:ascii="Times New Roman" w:hAnsi="Times New Roman" w:cs="Times New Roman"/>
          <w:sz w:val="28"/>
          <w:szCs w:val="28"/>
        </w:rPr>
        <w:t>.</w:t>
      </w:r>
    </w:p>
    <w:p w14:paraId="7C067483" w14:textId="78B9BFC3" w:rsidR="00054D18" w:rsidRDefault="00054D18" w:rsidP="00B34C25">
      <w:pPr>
        <w:pStyle w:val="ListParagraph"/>
        <w:numPr>
          <w:ilvl w:val="0"/>
          <w:numId w:val="1"/>
        </w:numPr>
        <w:tabs>
          <w:tab w:val="left" w:pos="153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D18">
        <w:rPr>
          <w:rFonts w:ascii="Times New Roman" w:hAnsi="Times New Roman" w:cs="Times New Roman"/>
          <w:sz w:val="28"/>
          <w:szCs w:val="28"/>
        </w:rPr>
        <w:t>Подобряване на взаимодействието, координацията между институциите и международно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054D18">
        <w:rPr>
          <w:rFonts w:ascii="Times New Roman" w:hAnsi="Times New Roman" w:cs="Times New Roman"/>
          <w:sz w:val="28"/>
          <w:szCs w:val="28"/>
        </w:rPr>
        <w:t xml:space="preserve"> сътрудничество</w:t>
      </w:r>
      <w:r w:rsidR="00686230">
        <w:rPr>
          <w:rFonts w:ascii="Times New Roman" w:hAnsi="Times New Roman" w:cs="Times New Roman"/>
          <w:sz w:val="28"/>
          <w:szCs w:val="28"/>
        </w:rPr>
        <w:t>.</w:t>
      </w:r>
    </w:p>
    <w:p w14:paraId="6051BB10" w14:textId="08FE95E7" w:rsidR="00DD2D71" w:rsidRPr="00F35D22" w:rsidRDefault="00DD2D71" w:rsidP="00B34C25">
      <w:pPr>
        <w:pStyle w:val="ListParagraph"/>
        <w:numPr>
          <w:ilvl w:val="0"/>
          <w:numId w:val="1"/>
        </w:numPr>
        <w:tabs>
          <w:tab w:val="left" w:pos="153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D22">
        <w:rPr>
          <w:rFonts w:ascii="Times New Roman" w:hAnsi="Times New Roman" w:cs="Times New Roman"/>
          <w:bCs/>
          <w:iCs/>
          <w:sz w:val="28"/>
          <w:szCs w:val="28"/>
          <w:lang w:eastAsia="bg-BG"/>
        </w:rPr>
        <w:t>Усъвършенстване, развитие и актуализация на нормативната уредба</w:t>
      </w:r>
      <w:r w:rsidR="00686230">
        <w:rPr>
          <w:rFonts w:ascii="Times New Roman" w:hAnsi="Times New Roman" w:cs="Times New Roman"/>
          <w:bCs/>
          <w:iCs/>
          <w:sz w:val="28"/>
          <w:szCs w:val="28"/>
          <w:lang w:eastAsia="bg-BG"/>
        </w:rPr>
        <w:t>.</w:t>
      </w:r>
    </w:p>
    <w:p w14:paraId="181802D4" w14:textId="5903291A" w:rsidR="006A5006" w:rsidRPr="00F35D22" w:rsidRDefault="006A5006" w:rsidP="008120D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64ED2D" w14:textId="477C21DA" w:rsidR="00F16259" w:rsidRPr="0020757A" w:rsidRDefault="00F16259" w:rsidP="00B34C25">
      <w:pPr>
        <w:pStyle w:val="Heading1"/>
        <w:ind w:left="0" w:firstLine="709"/>
      </w:pPr>
      <w:bookmarkStart w:id="12" w:name="_Toc3543531"/>
      <w:r w:rsidRPr="0020757A">
        <w:t>ОЧАКВАНИ РЕЗУЛТАТИ</w:t>
      </w:r>
      <w:bookmarkEnd w:id="12"/>
    </w:p>
    <w:p w14:paraId="38A3977E" w14:textId="76F7981C" w:rsidR="00D52069" w:rsidRPr="00F35D22" w:rsidRDefault="00D52069" w:rsidP="008120D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EBAD37" w14:textId="29C96E59" w:rsidR="00F16259" w:rsidRPr="00F35D22" w:rsidRDefault="00F16259" w:rsidP="00B34C25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5D22">
        <w:rPr>
          <w:rFonts w:ascii="Times New Roman" w:hAnsi="Times New Roman" w:cs="Times New Roman"/>
          <w:sz w:val="28"/>
          <w:szCs w:val="28"/>
        </w:rPr>
        <w:t>Ограничено търсене на наркотични и нови психоактивни вещества</w:t>
      </w:r>
      <w:r w:rsidR="00686230">
        <w:rPr>
          <w:rFonts w:ascii="Times New Roman" w:hAnsi="Times New Roman" w:cs="Times New Roman"/>
          <w:sz w:val="28"/>
          <w:szCs w:val="28"/>
        </w:rPr>
        <w:t>.</w:t>
      </w:r>
    </w:p>
    <w:p w14:paraId="5060F6F7" w14:textId="2F9B2559" w:rsidR="00F16259" w:rsidRPr="00F35D22" w:rsidRDefault="00F16259" w:rsidP="00B34C25">
      <w:pPr>
        <w:pStyle w:val="ListParagraph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D22">
        <w:rPr>
          <w:rFonts w:ascii="Times New Roman" w:hAnsi="Times New Roman" w:cs="Times New Roman"/>
          <w:sz w:val="28"/>
          <w:szCs w:val="28"/>
        </w:rPr>
        <w:t>Ограничено предлагане на наркотични и нови психоактивни вещества</w:t>
      </w:r>
      <w:r w:rsidR="00686230">
        <w:rPr>
          <w:rFonts w:ascii="Times New Roman" w:hAnsi="Times New Roman" w:cs="Times New Roman"/>
          <w:sz w:val="28"/>
          <w:szCs w:val="28"/>
        </w:rPr>
        <w:t>.</w:t>
      </w:r>
    </w:p>
    <w:p w14:paraId="32EF2F5B" w14:textId="6DF49914" w:rsidR="00F16259" w:rsidRPr="00F35D22" w:rsidRDefault="00430E03" w:rsidP="00B34C25">
      <w:pPr>
        <w:numPr>
          <w:ilvl w:val="0"/>
          <w:numId w:val="6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Повишена </w:t>
      </w:r>
      <w:r w:rsidR="00F16259" w:rsidRPr="00F35D22">
        <w:rPr>
          <w:rFonts w:ascii="Times New Roman" w:hAnsi="Times New Roman" w:cs="Times New Roman"/>
          <w:sz w:val="28"/>
          <w:szCs w:val="28"/>
        </w:rPr>
        <w:t>ефективност на политиките в областта на превенция, лечение, психосоциална рехабилитация, реинтеграция и намаляване на вредите от употребата на наркотични вещества</w:t>
      </w:r>
      <w:r w:rsidR="00686230">
        <w:rPr>
          <w:rFonts w:ascii="Times New Roman" w:hAnsi="Times New Roman" w:cs="Times New Roman"/>
          <w:sz w:val="28"/>
          <w:szCs w:val="28"/>
        </w:rPr>
        <w:t>.</w:t>
      </w:r>
    </w:p>
    <w:p w14:paraId="1CF896CB" w14:textId="5BA1749F" w:rsidR="00F16259" w:rsidRPr="00F35D22" w:rsidRDefault="00F16259" w:rsidP="00B34C25">
      <w:pPr>
        <w:numPr>
          <w:ilvl w:val="0"/>
          <w:numId w:val="6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5D22">
        <w:rPr>
          <w:rFonts w:ascii="Times New Roman" w:hAnsi="Times New Roman" w:cs="Times New Roman"/>
          <w:sz w:val="28"/>
          <w:szCs w:val="28"/>
        </w:rPr>
        <w:t>Ограничен брой на проблемно и/или високорисково употребяващите</w:t>
      </w:r>
      <w:r w:rsidR="00686230">
        <w:rPr>
          <w:rFonts w:ascii="Times New Roman" w:hAnsi="Times New Roman" w:cs="Times New Roman"/>
          <w:sz w:val="28"/>
          <w:szCs w:val="28"/>
        </w:rPr>
        <w:t>.</w:t>
      </w:r>
    </w:p>
    <w:p w14:paraId="7C259D25" w14:textId="3E168F8D" w:rsidR="00F56281" w:rsidRDefault="00DD2D71" w:rsidP="00B34C25">
      <w:pPr>
        <w:pStyle w:val="ListParagraph"/>
        <w:numPr>
          <w:ilvl w:val="0"/>
          <w:numId w:val="6"/>
        </w:numPr>
        <w:tabs>
          <w:tab w:val="left" w:pos="153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281">
        <w:rPr>
          <w:rFonts w:ascii="Times New Roman" w:hAnsi="Times New Roman" w:cs="Times New Roman"/>
          <w:sz w:val="28"/>
          <w:szCs w:val="28"/>
        </w:rPr>
        <w:t>Променени обществени нагласи по отношение на зав</w:t>
      </w:r>
      <w:r w:rsidR="00686230">
        <w:rPr>
          <w:rFonts w:ascii="Times New Roman" w:hAnsi="Times New Roman" w:cs="Times New Roman"/>
          <w:sz w:val="28"/>
          <w:szCs w:val="28"/>
        </w:rPr>
        <w:t>исимите към наркотични вещества.</w:t>
      </w:r>
    </w:p>
    <w:p w14:paraId="49F55A05" w14:textId="760C08BE" w:rsidR="00F56281" w:rsidRPr="006958B6" w:rsidRDefault="00F56281" w:rsidP="00B34C25">
      <w:pPr>
        <w:pStyle w:val="ListParagraph"/>
        <w:numPr>
          <w:ilvl w:val="0"/>
          <w:numId w:val="6"/>
        </w:numPr>
        <w:tabs>
          <w:tab w:val="left" w:pos="153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58B6">
        <w:rPr>
          <w:rFonts w:ascii="Times New Roman" w:hAnsi="Times New Roman" w:cs="Times New Roman"/>
          <w:sz w:val="28"/>
          <w:szCs w:val="28"/>
        </w:rPr>
        <w:t>П</w:t>
      </w:r>
      <w:r w:rsidR="006958B6" w:rsidRPr="006958B6">
        <w:rPr>
          <w:rFonts w:ascii="Times New Roman" w:hAnsi="Times New Roman" w:cs="Times New Roman"/>
          <w:sz w:val="28"/>
          <w:szCs w:val="28"/>
        </w:rPr>
        <w:t>овишен научен</w:t>
      </w:r>
      <w:r w:rsidRPr="006958B6">
        <w:rPr>
          <w:rFonts w:ascii="Times New Roman" w:hAnsi="Times New Roman" w:cs="Times New Roman"/>
          <w:sz w:val="28"/>
          <w:szCs w:val="28"/>
        </w:rPr>
        <w:t xml:space="preserve"> капацитет за реализиране на целите на </w:t>
      </w:r>
      <w:r w:rsidR="00064D97">
        <w:rPr>
          <w:rFonts w:ascii="Times New Roman" w:hAnsi="Times New Roman" w:cs="Times New Roman"/>
          <w:sz w:val="28"/>
          <w:szCs w:val="28"/>
        </w:rPr>
        <w:t>националната</w:t>
      </w:r>
      <w:r w:rsidRPr="006958B6">
        <w:rPr>
          <w:rFonts w:ascii="Times New Roman" w:hAnsi="Times New Roman" w:cs="Times New Roman"/>
          <w:sz w:val="28"/>
          <w:szCs w:val="28"/>
        </w:rPr>
        <w:t xml:space="preserve"> политика в об</w:t>
      </w:r>
      <w:r w:rsidR="00686230">
        <w:rPr>
          <w:rFonts w:ascii="Times New Roman" w:hAnsi="Times New Roman" w:cs="Times New Roman"/>
          <w:sz w:val="28"/>
          <w:szCs w:val="28"/>
        </w:rPr>
        <w:t>ластта на наркотичните вещества.</w:t>
      </w:r>
    </w:p>
    <w:p w14:paraId="648B59BD" w14:textId="36976540" w:rsidR="00F56281" w:rsidRPr="006958B6" w:rsidRDefault="00F56281" w:rsidP="00B34C25">
      <w:pPr>
        <w:pStyle w:val="ListParagraph"/>
        <w:numPr>
          <w:ilvl w:val="0"/>
          <w:numId w:val="6"/>
        </w:numPr>
        <w:tabs>
          <w:tab w:val="left" w:pos="153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58B6">
        <w:rPr>
          <w:rFonts w:ascii="Times New Roman" w:hAnsi="Times New Roman" w:cs="Times New Roman"/>
          <w:sz w:val="28"/>
          <w:szCs w:val="28"/>
        </w:rPr>
        <w:t>Нараст</w:t>
      </w:r>
      <w:r w:rsidR="006958B6" w:rsidRPr="006958B6">
        <w:rPr>
          <w:rFonts w:ascii="Times New Roman" w:hAnsi="Times New Roman" w:cs="Times New Roman"/>
          <w:sz w:val="28"/>
          <w:szCs w:val="28"/>
        </w:rPr>
        <w:t>нал</w:t>
      </w:r>
      <w:r w:rsidRPr="006958B6">
        <w:rPr>
          <w:rFonts w:ascii="Times New Roman" w:hAnsi="Times New Roman" w:cs="Times New Roman"/>
          <w:sz w:val="28"/>
          <w:szCs w:val="28"/>
        </w:rPr>
        <w:t xml:space="preserve"> бро</w:t>
      </w:r>
      <w:r w:rsidR="006958B6" w:rsidRPr="006958B6">
        <w:rPr>
          <w:rFonts w:ascii="Times New Roman" w:hAnsi="Times New Roman" w:cs="Times New Roman"/>
          <w:sz w:val="28"/>
          <w:szCs w:val="28"/>
        </w:rPr>
        <w:t>й</w:t>
      </w:r>
      <w:r w:rsidRPr="006958B6">
        <w:rPr>
          <w:rFonts w:ascii="Times New Roman" w:hAnsi="Times New Roman" w:cs="Times New Roman"/>
          <w:sz w:val="28"/>
          <w:szCs w:val="28"/>
        </w:rPr>
        <w:t xml:space="preserve"> на квалифицираните специалисти в областта на противодействието на търсенето и пред</w:t>
      </w:r>
      <w:r w:rsidR="00686230">
        <w:rPr>
          <w:rFonts w:ascii="Times New Roman" w:hAnsi="Times New Roman" w:cs="Times New Roman"/>
          <w:sz w:val="28"/>
          <w:szCs w:val="28"/>
        </w:rPr>
        <w:t>лагането на наркотични вещества.</w:t>
      </w:r>
    </w:p>
    <w:p w14:paraId="50FEA564" w14:textId="0A4FB957" w:rsidR="00F56281" w:rsidRPr="006958B6" w:rsidRDefault="00F56281" w:rsidP="00B34C25">
      <w:pPr>
        <w:pStyle w:val="ListParagraph"/>
        <w:numPr>
          <w:ilvl w:val="0"/>
          <w:numId w:val="6"/>
        </w:numPr>
        <w:tabs>
          <w:tab w:val="left" w:pos="153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58B6">
        <w:rPr>
          <w:rFonts w:ascii="Times New Roman" w:hAnsi="Times New Roman" w:cs="Times New Roman"/>
          <w:sz w:val="28"/>
          <w:szCs w:val="28"/>
        </w:rPr>
        <w:t>Увеличе</w:t>
      </w:r>
      <w:r w:rsidR="006958B6" w:rsidRPr="006958B6">
        <w:rPr>
          <w:rFonts w:ascii="Times New Roman" w:hAnsi="Times New Roman" w:cs="Times New Roman"/>
          <w:sz w:val="28"/>
          <w:szCs w:val="28"/>
        </w:rPr>
        <w:t>на ефективност</w:t>
      </w:r>
      <w:r w:rsidRPr="006958B6">
        <w:rPr>
          <w:rFonts w:ascii="Times New Roman" w:hAnsi="Times New Roman" w:cs="Times New Roman"/>
          <w:sz w:val="28"/>
          <w:szCs w:val="28"/>
        </w:rPr>
        <w:t xml:space="preserve"> на </w:t>
      </w:r>
      <w:r w:rsidR="00744822">
        <w:rPr>
          <w:rFonts w:ascii="Times New Roman" w:hAnsi="Times New Roman" w:cs="Times New Roman"/>
          <w:sz w:val="28"/>
          <w:szCs w:val="28"/>
        </w:rPr>
        <w:t>инвес</w:t>
      </w:r>
      <w:r w:rsidR="00686230">
        <w:rPr>
          <w:rFonts w:ascii="Times New Roman" w:hAnsi="Times New Roman" w:cs="Times New Roman"/>
          <w:sz w:val="28"/>
          <w:szCs w:val="28"/>
        </w:rPr>
        <w:t>тираните публични средства.</w:t>
      </w:r>
    </w:p>
    <w:p w14:paraId="13226467" w14:textId="2F85EC9D" w:rsidR="00F16259" w:rsidRPr="00F56281" w:rsidRDefault="00F16259" w:rsidP="00B34C25">
      <w:pPr>
        <w:pStyle w:val="ListParagraph"/>
        <w:numPr>
          <w:ilvl w:val="0"/>
          <w:numId w:val="6"/>
        </w:numPr>
        <w:tabs>
          <w:tab w:val="left" w:pos="153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281">
        <w:rPr>
          <w:rFonts w:ascii="Times New Roman" w:hAnsi="Times New Roman" w:cs="Times New Roman"/>
          <w:sz w:val="28"/>
          <w:szCs w:val="28"/>
        </w:rPr>
        <w:lastRenderedPageBreak/>
        <w:t>Повишен административен капацитет и експертиза в контрола, превенцията, лечението и психосоциалната рехабилитация</w:t>
      </w:r>
      <w:r w:rsidR="00686230">
        <w:rPr>
          <w:rFonts w:ascii="Times New Roman" w:hAnsi="Times New Roman" w:cs="Times New Roman"/>
          <w:sz w:val="28"/>
          <w:szCs w:val="28"/>
        </w:rPr>
        <w:t>.</w:t>
      </w:r>
    </w:p>
    <w:p w14:paraId="65EC0260" w14:textId="11DD9D76" w:rsidR="009641FA" w:rsidRDefault="0064701D" w:rsidP="0064701D">
      <w:pPr>
        <w:tabs>
          <w:tab w:val="left" w:pos="417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29F79A86" w14:textId="255FE0AB" w:rsidR="00E44815" w:rsidRPr="0020757A" w:rsidRDefault="00C77262" w:rsidP="00B34C25">
      <w:pPr>
        <w:pStyle w:val="Heading1"/>
        <w:ind w:left="0" w:firstLine="709"/>
      </w:pPr>
      <w:bookmarkStart w:id="13" w:name="_Toc3543532"/>
      <w:r w:rsidRPr="0020757A">
        <w:t>ЗАДАЧИ</w:t>
      </w:r>
      <w:r w:rsidR="008120DF" w:rsidRPr="0020757A">
        <w:t xml:space="preserve"> КЪМ СТРАТЕГИЧЕСКИТЕ ЦЕЛИ</w:t>
      </w:r>
      <w:bookmarkEnd w:id="13"/>
    </w:p>
    <w:p w14:paraId="36692C03" w14:textId="7BCA4EC5" w:rsidR="00F16259" w:rsidRPr="00F35D22" w:rsidRDefault="00F16259" w:rsidP="00F35D2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A94003" w14:textId="3EC53035" w:rsidR="00F16259" w:rsidRPr="008120DF" w:rsidRDefault="002A2E7E" w:rsidP="00B34C25">
      <w:pPr>
        <w:pStyle w:val="Heading2"/>
        <w:numPr>
          <w:ilvl w:val="0"/>
          <w:numId w:val="0"/>
        </w:numPr>
        <w:ind w:left="142" w:firstLine="567"/>
      </w:pPr>
      <w:bookmarkStart w:id="14" w:name="_Toc3543533"/>
      <w:r>
        <w:rPr>
          <w:lang w:val="en-US"/>
        </w:rPr>
        <w:t>1.</w:t>
      </w:r>
      <w:r w:rsidR="008D70FF">
        <w:t xml:space="preserve"> </w:t>
      </w:r>
      <w:r w:rsidR="008120DF" w:rsidRPr="00F35D22">
        <w:t xml:space="preserve">Задачи към Стратегическа цел </w:t>
      </w:r>
      <w:r w:rsidR="008120DF">
        <w:t>1</w:t>
      </w:r>
      <w:r w:rsidR="008120DF" w:rsidRPr="00F35D22">
        <w:t>.</w:t>
      </w:r>
      <w:r w:rsidR="008120DF">
        <w:t xml:space="preserve"> </w:t>
      </w:r>
      <w:r w:rsidR="00F16259" w:rsidRPr="008120DF">
        <w:t>Ограничаване на търсенето</w:t>
      </w:r>
      <w:bookmarkEnd w:id="14"/>
      <w:r w:rsidR="00F16259" w:rsidRPr="008120DF">
        <w:t xml:space="preserve"> </w:t>
      </w:r>
    </w:p>
    <w:p w14:paraId="2FD53574" w14:textId="77777777" w:rsidR="008D70FF" w:rsidRDefault="008D70FF" w:rsidP="001D5A0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14:paraId="16776C32" w14:textId="509644AB" w:rsidR="00DE60F8" w:rsidRPr="00DE60F8" w:rsidRDefault="00DE60F8" w:rsidP="00B34C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DE60F8">
        <w:rPr>
          <w:rFonts w:ascii="Times New Roman" w:hAnsi="Times New Roman" w:cs="Times New Roman"/>
          <w:sz w:val="28"/>
          <w:szCs w:val="28"/>
          <w:lang w:eastAsia="bg-BG"/>
        </w:rPr>
        <w:t xml:space="preserve">Навлизането на нови </w:t>
      </w:r>
      <w:r w:rsidR="00686230">
        <w:rPr>
          <w:rFonts w:ascii="Times New Roman" w:hAnsi="Times New Roman" w:cs="Times New Roman"/>
          <w:sz w:val="28"/>
          <w:szCs w:val="28"/>
          <w:lang w:eastAsia="bg-BG"/>
        </w:rPr>
        <w:t>психоактивни</w:t>
      </w:r>
      <w:r w:rsidRPr="00DE60F8">
        <w:rPr>
          <w:rFonts w:ascii="Times New Roman" w:hAnsi="Times New Roman" w:cs="Times New Roman"/>
          <w:sz w:val="28"/>
          <w:szCs w:val="28"/>
          <w:lang w:eastAsia="bg-BG"/>
        </w:rPr>
        <w:t xml:space="preserve"> вещества и по-засилената употреба на стимуланти и канабис предполагат разработването на насоки за лечение и рехабилитация, съобразени с видовете и начини на употреба на наркотици, включително и подходи, насочени към малолетни и непълнолетни.</w:t>
      </w:r>
      <w:r w:rsidRPr="00DE60F8">
        <w:rPr>
          <w:rStyle w:val="FootnoteReference"/>
          <w:rFonts w:ascii="Times New Roman" w:hAnsi="Times New Roman" w:cs="Times New Roman"/>
          <w:sz w:val="28"/>
          <w:szCs w:val="28"/>
          <w:lang w:eastAsia="bg-BG"/>
        </w:rPr>
        <w:footnoteReference w:id="4"/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</w:p>
    <w:p w14:paraId="7E7E7222" w14:textId="77777777" w:rsidR="00DE60F8" w:rsidRPr="00DE60F8" w:rsidRDefault="00DE60F8" w:rsidP="00652E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DE60F8">
        <w:rPr>
          <w:rFonts w:ascii="Times New Roman" w:hAnsi="Times New Roman" w:cs="Times New Roman"/>
          <w:sz w:val="28"/>
          <w:szCs w:val="28"/>
          <w:lang w:eastAsia="bg-BG"/>
        </w:rPr>
        <w:t>От важно значение е подпомагане на програмите за намаляване на вредите от употребата на наркотични вещества, включително осигуряване на финансиране на тяхната дейност.</w:t>
      </w:r>
    </w:p>
    <w:p w14:paraId="37061853" w14:textId="396761B6" w:rsidR="00DE60F8" w:rsidRPr="00DE60F8" w:rsidRDefault="00F16259" w:rsidP="00B34C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F35D22">
        <w:rPr>
          <w:rFonts w:ascii="Times New Roman" w:hAnsi="Times New Roman" w:cs="Times New Roman"/>
          <w:sz w:val="28"/>
          <w:szCs w:val="28"/>
          <w:lang w:val="en-US"/>
        </w:rPr>
        <w:t>Въз основа на оценката за разпространението на наркотици в страната</w:t>
      </w:r>
      <w:r w:rsidR="00852421">
        <w:rPr>
          <w:rFonts w:ascii="Times New Roman" w:hAnsi="Times New Roman" w:cs="Times New Roman"/>
          <w:sz w:val="28"/>
          <w:szCs w:val="28"/>
        </w:rPr>
        <w:t xml:space="preserve">, и отчетената 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>опасност от все по</w:t>
      </w:r>
      <w:r w:rsidR="00852421">
        <w:rPr>
          <w:rFonts w:ascii="Times New Roman" w:hAnsi="Times New Roman" w:cs="Times New Roman"/>
          <w:sz w:val="28"/>
          <w:szCs w:val="28"/>
        </w:rPr>
        <w:t>-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>разнообразните форми на злоупотреба с наркотици</w:t>
      </w:r>
      <w:r w:rsidR="00852421">
        <w:rPr>
          <w:rFonts w:ascii="Times New Roman" w:hAnsi="Times New Roman" w:cs="Times New Roman"/>
          <w:sz w:val="28"/>
          <w:szCs w:val="28"/>
        </w:rPr>
        <w:t xml:space="preserve">, 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>особено</w:t>
      </w:r>
      <w:r w:rsidR="00852421">
        <w:rPr>
          <w:rFonts w:ascii="Times New Roman" w:hAnsi="Times New Roman" w:cs="Times New Roman"/>
          <w:sz w:val="28"/>
          <w:szCs w:val="28"/>
        </w:rPr>
        <w:t xml:space="preserve"> 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>сред младите хора в България</w:t>
      </w:r>
      <w:r w:rsidR="00852421">
        <w:rPr>
          <w:rFonts w:ascii="Times New Roman" w:hAnsi="Times New Roman" w:cs="Times New Roman"/>
          <w:sz w:val="28"/>
          <w:szCs w:val="28"/>
        </w:rPr>
        <w:t>, се планират всеобх</w:t>
      </w:r>
      <w:r w:rsidR="00686230">
        <w:rPr>
          <w:rFonts w:ascii="Times New Roman" w:hAnsi="Times New Roman" w:cs="Times New Roman"/>
          <w:sz w:val="28"/>
          <w:szCs w:val="28"/>
        </w:rPr>
        <w:t>в</w:t>
      </w:r>
      <w:r w:rsidR="00852421">
        <w:rPr>
          <w:rFonts w:ascii="Times New Roman" w:hAnsi="Times New Roman" w:cs="Times New Roman"/>
          <w:sz w:val="28"/>
          <w:szCs w:val="28"/>
        </w:rPr>
        <w:t xml:space="preserve">атни превантивни дейности насочени към: </w:t>
      </w:r>
      <w:r w:rsidR="00CE4C68">
        <w:rPr>
          <w:rFonts w:ascii="Times New Roman" w:hAnsi="Times New Roman" w:cs="Times New Roman"/>
          <w:sz w:val="28"/>
          <w:szCs w:val="28"/>
        </w:rPr>
        <w:t>деца и младежи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CE4C68" w:rsidRPr="00CE4C68">
        <w:rPr>
          <w:rFonts w:ascii="Times New Roman" w:hAnsi="Times New Roman" w:cs="Times New Roman"/>
          <w:sz w:val="28"/>
          <w:szCs w:val="28"/>
        </w:rPr>
        <w:t xml:space="preserve"> </w:t>
      </w:r>
      <w:r w:rsidR="00CE4C68">
        <w:rPr>
          <w:rFonts w:ascii="Times New Roman" w:hAnsi="Times New Roman" w:cs="Times New Roman"/>
          <w:sz w:val="28"/>
          <w:szCs w:val="28"/>
        </w:rPr>
        <w:t xml:space="preserve">лица с </w:t>
      </w:r>
      <w:r w:rsidR="00CE4C68" w:rsidRPr="00F35D22">
        <w:rPr>
          <w:rFonts w:ascii="Times New Roman" w:hAnsi="Times New Roman" w:cs="Times New Roman"/>
          <w:sz w:val="28"/>
          <w:szCs w:val="28"/>
        </w:rPr>
        <w:t>експериментална употреба</w:t>
      </w:r>
      <w:r w:rsidR="00CE4C68">
        <w:rPr>
          <w:rFonts w:ascii="Times New Roman" w:hAnsi="Times New Roman" w:cs="Times New Roman"/>
          <w:sz w:val="28"/>
          <w:szCs w:val="28"/>
        </w:rPr>
        <w:t>,</w:t>
      </w:r>
      <w:r w:rsidR="00852421">
        <w:rPr>
          <w:rFonts w:ascii="Times New Roman" w:hAnsi="Times New Roman" w:cs="Times New Roman"/>
          <w:sz w:val="28"/>
          <w:szCs w:val="28"/>
        </w:rPr>
        <w:t xml:space="preserve"> рабо</w:t>
      </w:r>
      <w:r w:rsidR="00DE60F8">
        <w:rPr>
          <w:rFonts w:ascii="Times New Roman" w:hAnsi="Times New Roman" w:cs="Times New Roman"/>
          <w:sz w:val="28"/>
          <w:szCs w:val="28"/>
        </w:rPr>
        <w:t xml:space="preserve">та с родители, </w:t>
      </w:r>
      <w:r w:rsidR="003C5820">
        <w:rPr>
          <w:rFonts w:ascii="Times New Roman" w:hAnsi="Times New Roman" w:cs="Times New Roman"/>
          <w:sz w:val="28"/>
          <w:szCs w:val="28"/>
        </w:rPr>
        <w:t>лишените от свобода</w:t>
      </w:r>
      <w:r w:rsidR="0064701D">
        <w:rPr>
          <w:rFonts w:ascii="Times New Roman" w:hAnsi="Times New Roman" w:cs="Times New Roman"/>
          <w:sz w:val="28"/>
          <w:szCs w:val="28"/>
        </w:rPr>
        <w:t>, осъдените на „Пробация“</w:t>
      </w:r>
      <w:r w:rsidR="003C5820">
        <w:rPr>
          <w:rFonts w:ascii="Times New Roman" w:hAnsi="Times New Roman" w:cs="Times New Roman"/>
          <w:sz w:val="28"/>
          <w:szCs w:val="28"/>
        </w:rPr>
        <w:t xml:space="preserve"> и </w:t>
      </w:r>
      <w:r w:rsidR="00DE60F8">
        <w:rPr>
          <w:rFonts w:ascii="Times New Roman" w:hAnsi="Times New Roman" w:cs="Times New Roman"/>
          <w:sz w:val="28"/>
          <w:szCs w:val="28"/>
        </w:rPr>
        <w:t>стру</w:t>
      </w:r>
      <w:r w:rsidR="00686230">
        <w:rPr>
          <w:rFonts w:ascii="Times New Roman" w:hAnsi="Times New Roman" w:cs="Times New Roman"/>
          <w:sz w:val="28"/>
          <w:szCs w:val="28"/>
        </w:rPr>
        <w:t>ктурите на пряко подчинение на м</w:t>
      </w:r>
      <w:r w:rsidR="00DE60F8">
        <w:rPr>
          <w:rFonts w:ascii="Times New Roman" w:hAnsi="Times New Roman" w:cs="Times New Roman"/>
          <w:sz w:val="28"/>
          <w:szCs w:val="28"/>
        </w:rPr>
        <w:t xml:space="preserve">инистъра на отбраната. </w:t>
      </w:r>
    </w:p>
    <w:p w14:paraId="553B3D9F" w14:textId="4C032EBC" w:rsidR="00CE4C68" w:rsidRDefault="00DE60F8" w:rsidP="00B34C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по-честите случаи на </w:t>
      </w:r>
      <w:r w:rsidR="00CE4C68">
        <w:rPr>
          <w:rFonts w:ascii="Times New Roman" w:hAnsi="Times New Roman" w:cs="Times New Roman"/>
          <w:color w:val="000000"/>
          <w:sz w:val="28"/>
          <w:szCs w:val="28"/>
        </w:rPr>
        <w:t>шофиране след 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потреба на наркотични вещества, доведе до планиране на нови  дейности свързани с актуалната ситуация. </w:t>
      </w:r>
    </w:p>
    <w:p w14:paraId="1756D997" w14:textId="36ADC74C" w:rsidR="00CE4C68" w:rsidRDefault="00DE60F8" w:rsidP="00B34C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Увеличават се случаите на </w:t>
      </w:r>
      <w:r w:rsidR="00652E0A">
        <w:rPr>
          <w:rFonts w:ascii="Times New Roman" w:hAnsi="Times New Roman" w:cs="Times New Roman"/>
          <w:color w:val="000000"/>
          <w:sz w:val="28"/>
          <w:szCs w:val="28"/>
        </w:rPr>
        <w:t xml:space="preserve">злоупотребата с лекарствени продукти, съдържащи наркотични вещества, което налага подобряване на мерките за контрол при изписването им. </w:t>
      </w:r>
    </w:p>
    <w:p w14:paraId="03482F58" w14:textId="6DD1AD13" w:rsidR="001D5A09" w:rsidRDefault="0064701D" w:rsidP="0064701D">
      <w:pPr>
        <w:tabs>
          <w:tab w:val="left" w:pos="1774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0DDB4122" w14:textId="0384DE9D" w:rsidR="0064701D" w:rsidRPr="0064701D" w:rsidRDefault="0064701D" w:rsidP="00B34C25">
      <w:pPr>
        <w:tabs>
          <w:tab w:val="left" w:pos="96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01D">
        <w:rPr>
          <w:rFonts w:ascii="Times New Roman" w:hAnsi="Times New Roman" w:cs="Times New Roman"/>
          <w:sz w:val="28"/>
          <w:szCs w:val="28"/>
        </w:rPr>
        <w:t>1.1. Разработване и прилагане на  превантивни програми за деца и млади хора базира</w:t>
      </w:r>
      <w:r w:rsidR="00686230">
        <w:rPr>
          <w:rFonts w:ascii="Times New Roman" w:hAnsi="Times New Roman" w:cs="Times New Roman"/>
          <w:sz w:val="28"/>
          <w:szCs w:val="28"/>
        </w:rPr>
        <w:t>ни на добри европейски практики.</w:t>
      </w:r>
    </w:p>
    <w:p w14:paraId="5C7F9517" w14:textId="1B5CEC47" w:rsidR="00113640" w:rsidRPr="0064701D" w:rsidRDefault="008A7EE9" w:rsidP="00B34C25">
      <w:pPr>
        <w:tabs>
          <w:tab w:val="left" w:pos="96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01D">
        <w:rPr>
          <w:rFonts w:ascii="Times New Roman" w:hAnsi="Times New Roman" w:cs="Times New Roman"/>
          <w:sz w:val="28"/>
          <w:szCs w:val="28"/>
        </w:rPr>
        <w:t>1.2.</w:t>
      </w:r>
      <w:r w:rsidR="00590B7B" w:rsidRPr="0064701D">
        <w:rPr>
          <w:rFonts w:ascii="Times New Roman" w:hAnsi="Times New Roman" w:cs="Times New Roman"/>
          <w:sz w:val="28"/>
          <w:szCs w:val="28"/>
        </w:rPr>
        <w:t xml:space="preserve"> </w:t>
      </w:r>
      <w:r w:rsidR="0064701D" w:rsidRPr="0064701D">
        <w:rPr>
          <w:rFonts w:ascii="Times New Roman" w:hAnsi="Times New Roman" w:cs="Times New Roman"/>
          <w:sz w:val="28"/>
          <w:szCs w:val="28"/>
        </w:rPr>
        <w:t>Разработване и прилагане на ефективни програми за селективна и индикативна превенция</w:t>
      </w:r>
      <w:r w:rsidR="00686230">
        <w:rPr>
          <w:rFonts w:ascii="Times New Roman" w:hAnsi="Times New Roman" w:cs="Times New Roman"/>
          <w:sz w:val="28"/>
          <w:szCs w:val="28"/>
        </w:rPr>
        <w:t>.</w:t>
      </w:r>
    </w:p>
    <w:p w14:paraId="6A6C23C5" w14:textId="56E11EF5" w:rsidR="0064701D" w:rsidRDefault="00F16259" w:rsidP="00B34C25">
      <w:pPr>
        <w:tabs>
          <w:tab w:val="left" w:pos="96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01D">
        <w:rPr>
          <w:rFonts w:ascii="Times New Roman" w:hAnsi="Times New Roman" w:cs="Times New Roman"/>
          <w:sz w:val="28"/>
          <w:szCs w:val="28"/>
        </w:rPr>
        <w:t>1.</w:t>
      </w:r>
      <w:r w:rsidR="008A7EE9" w:rsidRPr="0064701D">
        <w:rPr>
          <w:rFonts w:ascii="Times New Roman" w:hAnsi="Times New Roman" w:cs="Times New Roman"/>
          <w:sz w:val="28"/>
          <w:szCs w:val="28"/>
        </w:rPr>
        <w:t>3</w:t>
      </w:r>
      <w:r w:rsidR="009641FA">
        <w:rPr>
          <w:rFonts w:ascii="Times New Roman" w:hAnsi="Times New Roman" w:cs="Times New Roman"/>
          <w:sz w:val="28"/>
          <w:szCs w:val="28"/>
        </w:rPr>
        <w:t>.</w:t>
      </w:r>
      <w:r w:rsidRPr="0064701D">
        <w:rPr>
          <w:rFonts w:ascii="Times New Roman" w:hAnsi="Times New Roman" w:cs="Times New Roman"/>
          <w:sz w:val="28"/>
          <w:szCs w:val="28"/>
        </w:rPr>
        <w:t xml:space="preserve"> </w:t>
      </w:r>
      <w:r w:rsidR="00F34857" w:rsidRPr="0064701D">
        <w:rPr>
          <w:rFonts w:ascii="Times New Roman" w:hAnsi="Times New Roman" w:cs="Times New Roman"/>
          <w:sz w:val="28"/>
          <w:szCs w:val="28"/>
        </w:rPr>
        <w:t>Повишаване на достъпа и ефективността на лечение, психо-социална рехабилитация и реинтеграция</w:t>
      </w:r>
      <w:r w:rsidR="00686230">
        <w:rPr>
          <w:rFonts w:ascii="Times New Roman" w:hAnsi="Times New Roman" w:cs="Times New Roman"/>
          <w:sz w:val="28"/>
          <w:szCs w:val="28"/>
        </w:rPr>
        <w:t>.</w:t>
      </w:r>
    </w:p>
    <w:p w14:paraId="082E95BD" w14:textId="00006395" w:rsidR="0064701D" w:rsidRDefault="00F16259" w:rsidP="00B34C25">
      <w:pPr>
        <w:tabs>
          <w:tab w:val="left" w:pos="96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D22">
        <w:rPr>
          <w:rFonts w:ascii="Times New Roman" w:hAnsi="Times New Roman" w:cs="Times New Roman"/>
          <w:sz w:val="28"/>
          <w:szCs w:val="28"/>
        </w:rPr>
        <w:t>1.</w:t>
      </w:r>
      <w:r w:rsidR="008A7EE9">
        <w:rPr>
          <w:rFonts w:ascii="Times New Roman" w:hAnsi="Times New Roman" w:cs="Times New Roman"/>
          <w:sz w:val="28"/>
          <w:szCs w:val="28"/>
        </w:rPr>
        <w:t>4</w:t>
      </w:r>
      <w:r w:rsidR="009641FA">
        <w:rPr>
          <w:rFonts w:ascii="Times New Roman" w:hAnsi="Times New Roman" w:cs="Times New Roman"/>
          <w:sz w:val="28"/>
          <w:szCs w:val="28"/>
        </w:rPr>
        <w:t>.</w:t>
      </w:r>
      <w:r w:rsidRPr="00F35D22">
        <w:rPr>
          <w:rFonts w:ascii="Times New Roman" w:hAnsi="Times New Roman" w:cs="Times New Roman"/>
          <w:sz w:val="28"/>
          <w:szCs w:val="28"/>
        </w:rPr>
        <w:t xml:space="preserve"> </w:t>
      </w:r>
      <w:r w:rsidR="00F34857" w:rsidRPr="0064701D">
        <w:rPr>
          <w:rFonts w:ascii="Times New Roman" w:hAnsi="Times New Roman" w:cs="Times New Roman"/>
          <w:sz w:val="28"/>
          <w:szCs w:val="28"/>
        </w:rPr>
        <w:t xml:space="preserve">Развитие на програми и дейности в Министерство на отбраната, структурите на пряко подчинение на министъра на отбраната и </w:t>
      </w:r>
      <w:r w:rsidR="00686230">
        <w:rPr>
          <w:rFonts w:ascii="Times New Roman" w:hAnsi="Times New Roman" w:cs="Times New Roman"/>
          <w:sz w:val="28"/>
          <w:szCs w:val="28"/>
        </w:rPr>
        <w:t>Българската армия.</w:t>
      </w:r>
    </w:p>
    <w:p w14:paraId="59C18106" w14:textId="29F90A98" w:rsidR="0064701D" w:rsidRDefault="008A7EE9" w:rsidP="00B34C25">
      <w:pPr>
        <w:tabs>
          <w:tab w:val="left" w:pos="96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9641FA">
        <w:rPr>
          <w:rFonts w:ascii="Times New Roman" w:hAnsi="Times New Roman" w:cs="Times New Roman"/>
          <w:sz w:val="28"/>
          <w:szCs w:val="28"/>
        </w:rPr>
        <w:t>.</w:t>
      </w:r>
      <w:r w:rsidR="00F16259" w:rsidRPr="00F35D22">
        <w:rPr>
          <w:rFonts w:ascii="Times New Roman" w:hAnsi="Times New Roman" w:cs="Times New Roman"/>
          <w:sz w:val="28"/>
          <w:szCs w:val="28"/>
        </w:rPr>
        <w:t xml:space="preserve"> </w:t>
      </w:r>
      <w:r w:rsidR="00F34857" w:rsidRPr="0064701D">
        <w:rPr>
          <w:rFonts w:ascii="Times New Roman" w:hAnsi="Times New Roman" w:cs="Times New Roman"/>
          <w:sz w:val="28"/>
          <w:szCs w:val="28"/>
        </w:rPr>
        <w:t>Развитие на програми и дейности в местата за лишаване от свобода</w:t>
      </w:r>
      <w:r w:rsidR="00686230">
        <w:rPr>
          <w:rFonts w:ascii="Times New Roman" w:hAnsi="Times New Roman" w:cs="Times New Roman"/>
          <w:sz w:val="28"/>
          <w:szCs w:val="28"/>
        </w:rPr>
        <w:t>.</w:t>
      </w:r>
    </w:p>
    <w:p w14:paraId="05E1EC7D" w14:textId="52183D4A" w:rsidR="0064701D" w:rsidRDefault="00F16259" w:rsidP="00B34C25">
      <w:pPr>
        <w:tabs>
          <w:tab w:val="left" w:pos="96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01D">
        <w:rPr>
          <w:rFonts w:ascii="Times New Roman" w:hAnsi="Times New Roman" w:cs="Times New Roman"/>
          <w:sz w:val="28"/>
          <w:szCs w:val="28"/>
        </w:rPr>
        <w:t>1</w:t>
      </w:r>
      <w:r w:rsidRPr="00F35D22">
        <w:rPr>
          <w:rFonts w:ascii="Times New Roman" w:hAnsi="Times New Roman" w:cs="Times New Roman"/>
          <w:sz w:val="28"/>
          <w:szCs w:val="28"/>
        </w:rPr>
        <w:t>.</w:t>
      </w:r>
      <w:r w:rsidR="008A7EE9">
        <w:rPr>
          <w:rFonts w:ascii="Times New Roman" w:hAnsi="Times New Roman" w:cs="Times New Roman"/>
          <w:sz w:val="28"/>
          <w:szCs w:val="28"/>
        </w:rPr>
        <w:t>6</w:t>
      </w:r>
      <w:r w:rsidR="009641FA">
        <w:rPr>
          <w:rFonts w:ascii="Times New Roman" w:hAnsi="Times New Roman" w:cs="Times New Roman"/>
          <w:sz w:val="28"/>
          <w:szCs w:val="28"/>
        </w:rPr>
        <w:t>.</w:t>
      </w:r>
      <w:r w:rsidR="00DD2D71" w:rsidRPr="00F35D22">
        <w:rPr>
          <w:rFonts w:ascii="Times New Roman" w:hAnsi="Times New Roman" w:cs="Times New Roman"/>
          <w:sz w:val="28"/>
          <w:szCs w:val="28"/>
        </w:rPr>
        <w:t xml:space="preserve"> </w:t>
      </w:r>
      <w:r w:rsidR="00F34857" w:rsidRPr="0064701D">
        <w:rPr>
          <w:rFonts w:ascii="Times New Roman" w:hAnsi="Times New Roman" w:cs="Times New Roman"/>
          <w:sz w:val="28"/>
          <w:szCs w:val="28"/>
        </w:rPr>
        <w:t>Подобряване на достъпа до дейности и програми за намаляване на вредите от употребата на наркотични вещества</w:t>
      </w:r>
      <w:r w:rsidR="00686230">
        <w:rPr>
          <w:rFonts w:ascii="Times New Roman" w:hAnsi="Times New Roman" w:cs="Times New Roman"/>
          <w:sz w:val="28"/>
          <w:szCs w:val="28"/>
        </w:rPr>
        <w:t>.</w:t>
      </w:r>
    </w:p>
    <w:p w14:paraId="1AFFFF0D" w14:textId="06F41FDF" w:rsidR="0064701D" w:rsidRDefault="008A7EE9" w:rsidP="00B34C25">
      <w:pPr>
        <w:tabs>
          <w:tab w:val="left" w:pos="96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</w:t>
      </w:r>
      <w:r w:rsidR="00F16259" w:rsidRPr="00F35D22">
        <w:rPr>
          <w:rFonts w:ascii="Times New Roman" w:hAnsi="Times New Roman" w:cs="Times New Roman"/>
          <w:sz w:val="28"/>
          <w:szCs w:val="28"/>
        </w:rPr>
        <w:t xml:space="preserve">. </w:t>
      </w:r>
      <w:r w:rsidR="00F34857" w:rsidRPr="0064701D">
        <w:rPr>
          <w:rFonts w:ascii="Times New Roman" w:hAnsi="Times New Roman" w:cs="Times New Roman"/>
          <w:sz w:val="28"/>
          <w:szCs w:val="28"/>
        </w:rPr>
        <w:t>Подобряване на мерките за контр</w:t>
      </w:r>
      <w:r w:rsidR="00F34857">
        <w:rPr>
          <w:rFonts w:ascii="Times New Roman" w:hAnsi="Times New Roman" w:cs="Times New Roman"/>
          <w:sz w:val="28"/>
          <w:szCs w:val="28"/>
        </w:rPr>
        <w:t>о</w:t>
      </w:r>
      <w:r w:rsidR="00F34857" w:rsidRPr="0064701D">
        <w:rPr>
          <w:rFonts w:ascii="Times New Roman" w:hAnsi="Times New Roman" w:cs="Times New Roman"/>
          <w:sz w:val="28"/>
          <w:szCs w:val="28"/>
        </w:rPr>
        <w:t>л на дейностите с наркотични вещества за медицински цели за предотвратяване на употребата и злоупотребата с лекарствени продукти, съдържащи наркотични вещ</w:t>
      </w:r>
      <w:r w:rsidR="00F6682D">
        <w:rPr>
          <w:rFonts w:ascii="Times New Roman" w:hAnsi="Times New Roman" w:cs="Times New Roman"/>
          <w:sz w:val="28"/>
          <w:szCs w:val="28"/>
        </w:rPr>
        <w:t>е</w:t>
      </w:r>
      <w:r w:rsidR="00F34857" w:rsidRPr="0064701D">
        <w:rPr>
          <w:rFonts w:ascii="Times New Roman" w:hAnsi="Times New Roman" w:cs="Times New Roman"/>
          <w:sz w:val="28"/>
          <w:szCs w:val="28"/>
        </w:rPr>
        <w:t>ства</w:t>
      </w:r>
      <w:r w:rsidR="00686230">
        <w:rPr>
          <w:rFonts w:ascii="Times New Roman" w:hAnsi="Times New Roman" w:cs="Times New Roman"/>
          <w:sz w:val="28"/>
          <w:szCs w:val="28"/>
        </w:rPr>
        <w:t>.</w:t>
      </w:r>
    </w:p>
    <w:p w14:paraId="078A0B99" w14:textId="3BA81FE0" w:rsidR="00001A67" w:rsidRDefault="00001A67" w:rsidP="00F35D22">
      <w:pPr>
        <w:tabs>
          <w:tab w:val="left" w:pos="96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D32681" w14:textId="53472F87" w:rsidR="00F16259" w:rsidRPr="00F35D22" w:rsidRDefault="008120DF" w:rsidP="00001A67">
      <w:pPr>
        <w:pStyle w:val="Heading2"/>
        <w:ind w:left="0" w:firstLine="709"/>
      </w:pPr>
      <w:bookmarkStart w:id="15" w:name="_Toc3543534"/>
      <w:r w:rsidRPr="00F35D22">
        <w:t xml:space="preserve">Задачи към </w:t>
      </w:r>
      <w:r w:rsidR="00C90A86" w:rsidRPr="00F35D22">
        <w:t xml:space="preserve">Стратегическа цел </w:t>
      </w:r>
      <w:r w:rsidR="00F16259" w:rsidRPr="00F35D22">
        <w:t>2.</w:t>
      </w:r>
      <w:r w:rsidR="00F16259" w:rsidRPr="00F35D22">
        <w:tab/>
        <w:t>Ограничаване на предлагането</w:t>
      </w:r>
      <w:bookmarkEnd w:id="15"/>
      <w:r w:rsidR="00F16259" w:rsidRPr="00F35D22">
        <w:t xml:space="preserve"> </w:t>
      </w:r>
    </w:p>
    <w:p w14:paraId="6CFA1220" w14:textId="77777777" w:rsidR="008D70FF" w:rsidRDefault="008D70FF" w:rsidP="001D5A0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51E807F" w14:textId="2CFFD0CD" w:rsidR="00D2153A" w:rsidRPr="00F35D22" w:rsidRDefault="00D2153A" w:rsidP="001D5A0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35D22">
        <w:rPr>
          <w:rFonts w:ascii="Times New Roman" w:hAnsi="Times New Roman" w:cs="Times New Roman"/>
          <w:sz w:val="28"/>
          <w:szCs w:val="28"/>
          <w:lang w:val="en-US"/>
        </w:rPr>
        <w:t>Географското положение на България дава благоприятна възможност страната ни</w:t>
      </w:r>
      <w:r w:rsidR="00652E0A">
        <w:rPr>
          <w:rFonts w:ascii="Times New Roman" w:hAnsi="Times New Roman" w:cs="Times New Roman"/>
          <w:sz w:val="28"/>
          <w:szCs w:val="28"/>
        </w:rPr>
        <w:t xml:space="preserve"> 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>да играе важна роля в международнит</w:t>
      </w:r>
      <w:r w:rsidR="00C950BD" w:rsidRPr="00F35D22">
        <w:rPr>
          <w:rFonts w:ascii="Times New Roman" w:hAnsi="Times New Roman" w:cs="Times New Roman"/>
          <w:sz w:val="28"/>
          <w:szCs w:val="28"/>
          <w:lang w:val="en-US"/>
        </w:rPr>
        <w:t>е усилия за борба с наркотиците</w:t>
      </w:r>
      <w:r w:rsidR="00652E0A" w:rsidRPr="0068623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 xml:space="preserve">Необходимо е да превърнем усилията на отделните компетентни 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lastRenderedPageBreak/>
        <w:t>органи в трайна</w:t>
      </w:r>
      <w:r w:rsidR="00652E0A">
        <w:rPr>
          <w:rFonts w:ascii="Times New Roman" w:hAnsi="Times New Roman" w:cs="Times New Roman"/>
          <w:sz w:val="28"/>
          <w:szCs w:val="28"/>
        </w:rPr>
        <w:t xml:space="preserve"> 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 xml:space="preserve">бариера пред </w:t>
      </w:r>
      <w:r w:rsidR="000F4F94">
        <w:rPr>
          <w:rFonts w:ascii="Times New Roman" w:hAnsi="Times New Roman" w:cs="Times New Roman"/>
          <w:sz w:val="28"/>
          <w:szCs w:val="28"/>
        </w:rPr>
        <w:t xml:space="preserve">разпространението, 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>трафика на наркотици и организираната престъпност</w:t>
      </w:r>
      <w:r w:rsidR="00C950BD" w:rsidRPr="00F35D22">
        <w:rPr>
          <w:rFonts w:ascii="Times New Roman" w:hAnsi="Times New Roman" w:cs="Times New Roman"/>
          <w:sz w:val="28"/>
          <w:szCs w:val="28"/>
        </w:rPr>
        <w:t>.</w:t>
      </w:r>
    </w:p>
    <w:p w14:paraId="44D12D46" w14:textId="14A7C687" w:rsidR="000F4F94" w:rsidRPr="000F4F94" w:rsidRDefault="000F4F94" w:rsidP="001D5A0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4F94">
        <w:rPr>
          <w:rFonts w:ascii="Times New Roman" w:hAnsi="Times New Roman" w:cs="Times New Roman"/>
          <w:sz w:val="28"/>
          <w:szCs w:val="28"/>
        </w:rPr>
        <w:t>Постепенно нараства употребата на нови психоактивни вещества, известни като „дизайнерски наркотици”. Подобно на другите видове престъпления, интернет се използва за улесняване на незаконното предлагане на наркотици и за избягване на действия за прилагане на закона.  Разпространението и маркетингът на контролирани вещества чрез darknet (</w:t>
      </w:r>
      <w:r w:rsidR="001B1B61">
        <w:rPr>
          <w:rFonts w:ascii="Times New Roman" w:hAnsi="Times New Roman" w:cs="Times New Roman"/>
          <w:sz w:val="28"/>
          <w:szCs w:val="28"/>
        </w:rPr>
        <w:t>тъмната мрежа</w:t>
      </w:r>
      <w:r w:rsidRPr="000F4F94">
        <w:rPr>
          <w:rFonts w:ascii="Times New Roman" w:hAnsi="Times New Roman" w:cs="Times New Roman"/>
          <w:sz w:val="28"/>
          <w:szCs w:val="28"/>
        </w:rPr>
        <w:t>) продължава да се развива както и разпространението на наркотични вещества чрез пощенски пратки.</w:t>
      </w:r>
    </w:p>
    <w:p w14:paraId="7C2405CD" w14:textId="7E422530" w:rsidR="006C24DA" w:rsidRPr="000F4F94" w:rsidRDefault="000F4F94" w:rsidP="001D5A0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Тревожен факт е разпространението на наркотични вещества от ученици в училищна и извън училищна среда. 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>В подкрепа на дейността по намаляване на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предлагането на наркотични вещества</w:t>
      </w:r>
      <w:r w:rsidRPr="00F35D22">
        <w:rPr>
          <w:rFonts w:ascii="Times New Roman" w:hAnsi="Times New Roman" w:cs="Times New Roman"/>
          <w:sz w:val="28"/>
          <w:szCs w:val="28"/>
          <w:lang w:val="en-US"/>
        </w:rPr>
        <w:t xml:space="preserve"> в страната се</w:t>
      </w:r>
      <w:r w:rsidRPr="00F35D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планират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редица дейности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0162CFC" w14:textId="40ED48FC" w:rsidR="00F6682D" w:rsidRDefault="004C4D68" w:rsidP="0058601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Неограниченото количество при закупуване на легални прекурсори позволява използването им за производство на нелегални наркотици. Това предполага мерки за информираност на производители и разпространители.</w:t>
      </w:r>
    </w:p>
    <w:p w14:paraId="6A15C66F" w14:textId="77777777" w:rsidR="00001A67" w:rsidRPr="0058601C" w:rsidRDefault="00001A67" w:rsidP="0058601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8ADB5B7" w14:textId="1AF6F4D8" w:rsidR="00DD2D71" w:rsidRPr="00F35D22" w:rsidRDefault="00DD2D71" w:rsidP="00001A67">
      <w:pPr>
        <w:tabs>
          <w:tab w:val="left" w:pos="31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D22">
        <w:rPr>
          <w:rFonts w:ascii="Times New Roman" w:hAnsi="Times New Roman" w:cs="Times New Roman"/>
          <w:sz w:val="28"/>
          <w:szCs w:val="28"/>
        </w:rPr>
        <w:t>2.1</w:t>
      </w:r>
      <w:r w:rsidR="00A3568A">
        <w:rPr>
          <w:rFonts w:ascii="Times New Roman" w:hAnsi="Times New Roman" w:cs="Times New Roman"/>
          <w:sz w:val="28"/>
          <w:szCs w:val="28"/>
        </w:rPr>
        <w:t>.</w:t>
      </w:r>
      <w:r w:rsidRPr="00F35D22">
        <w:rPr>
          <w:rFonts w:ascii="Times New Roman" w:hAnsi="Times New Roman" w:cs="Times New Roman"/>
          <w:sz w:val="28"/>
          <w:szCs w:val="28"/>
        </w:rPr>
        <w:t xml:space="preserve"> Осигуряване на високо техническо и технологично равнище на митнически контрол, в областта на наркотични вещества на външните граници на ЕС и във вътрешността на страната</w:t>
      </w:r>
      <w:r w:rsidR="00686230">
        <w:rPr>
          <w:rFonts w:ascii="Times New Roman" w:hAnsi="Times New Roman" w:cs="Times New Roman"/>
          <w:sz w:val="28"/>
          <w:szCs w:val="28"/>
        </w:rPr>
        <w:t>.</w:t>
      </w:r>
    </w:p>
    <w:p w14:paraId="05E0099D" w14:textId="0F1BB9FE" w:rsidR="00A3568A" w:rsidRDefault="00A3568A" w:rsidP="00001A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DD2D71" w:rsidRPr="00F35D22">
        <w:rPr>
          <w:rFonts w:ascii="Times New Roman" w:hAnsi="Times New Roman" w:cs="Times New Roman"/>
          <w:sz w:val="28"/>
          <w:szCs w:val="28"/>
        </w:rPr>
        <w:t xml:space="preserve"> </w:t>
      </w:r>
      <w:r w:rsidRPr="00A3568A">
        <w:rPr>
          <w:rFonts w:ascii="Times New Roman" w:hAnsi="Times New Roman" w:cs="Times New Roman"/>
          <w:sz w:val="28"/>
          <w:szCs w:val="28"/>
        </w:rPr>
        <w:t xml:space="preserve">  Ограничаване на разпространението на наркотични вещества в училищна среда сред  деца и младежи</w:t>
      </w:r>
      <w:r w:rsidR="00686230">
        <w:rPr>
          <w:rFonts w:ascii="Times New Roman" w:hAnsi="Times New Roman" w:cs="Times New Roman"/>
          <w:sz w:val="28"/>
          <w:szCs w:val="28"/>
        </w:rPr>
        <w:t>.</w:t>
      </w:r>
    </w:p>
    <w:p w14:paraId="026F0CEF" w14:textId="35BB0F9A" w:rsidR="00A3568A" w:rsidRDefault="00A3568A" w:rsidP="00001A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Pr="00A3568A">
        <w:rPr>
          <w:rFonts w:ascii="Times New Roman" w:hAnsi="Times New Roman" w:cs="Times New Roman"/>
          <w:sz w:val="28"/>
          <w:szCs w:val="28"/>
        </w:rPr>
        <w:t>Ограничаване на разпространението извън училищна среда сред деца и младежи</w:t>
      </w:r>
      <w:r w:rsidR="00686230">
        <w:rPr>
          <w:rFonts w:ascii="Times New Roman" w:hAnsi="Times New Roman" w:cs="Times New Roman"/>
          <w:sz w:val="28"/>
          <w:szCs w:val="28"/>
        </w:rPr>
        <w:t>.</w:t>
      </w:r>
      <w:r w:rsidRPr="00A3568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78D5ED" w14:textId="6FABE118" w:rsidR="00A3568A" w:rsidRDefault="00A3568A" w:rsidP="00001A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68A">
        <w:rPr>
          <w:rFonts w:ascii="Times New Roman" w:hAnsi="Times New Roman" w:cs="Times New Roman"/>
          <w:sz w:val="28"/>
          <w:szCs w:val="28"/>
        </w:rPr>
        <w:t>2.4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3568A">
        <w:rPr>
          <w:rFonts w:ascii="Times New Roman" w:hAnsi="Times New Roman" w:cs="Times New Roman"/>
          <w:sz w:val="28"/>
          <w:szCs w:val="28"/>
        </w:rPr>
        <w:t>Подобряване на мерките по противодействие на незаконното производството и  трафика  на наркотични вещества и прекурсори.</w:t>
      </w:r>
    </w:p>
    <w:p w14:paraId="0B8A9712" w14:textId="645267FA" w:rsidR="00A3568A" w:rsidRDefault="00A3568A" w:rsidP="00001A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68A">
        <w:rPr>
          <w:rFonts w:ascii="Times New Roman" w:hAnsi="Times New Roman" w:cs="Times New Roman"/>
          <w:sz w:val="28"/>
          <w:szCs w:val="28"/>
        </w:rPr>
        <w:lastRenderedPageBreak/>
        <w:t>2.5</w:t>
      </w:r>
      <w:r w:rsidR="00071EDF">
        <w:rPr>
          <w:rFonts w:ascii="Times New Roman" w:hAnsi="Times New Roman" w:cs="Times New Roman"/>
          <w:sz w:val="28"/>
          <w:szCs w:val="28"/>
        </w:rPr>
        <w:t xml:space="preserve">. </w:t>
      </w:r>
      <w:r w:rsidRPr="00A3568A">
        <w:rPr>
          <w:rFonts w:ascii="Times New Roman" w:hAnsi="Times New Roman" w:cs="Times New Roman"/>
          <w:sz w:val="28"/>
          <w:szCs w:val="28"/>
        </w:rPr>
        <w:t>Подобряване на мерките за противодействие по незаконното разпространението на наркотични вещества и прекурсори</w:t>
      </w:r>
      <w:r w:rsidR="00686230">
        <w:rPr>
          <w:rFonts w:ascii="Times New Roman" w:hAnsi="Times New Roman" w:cs="Times New Roman"/>
          <w:sz w:val="28"/>
          <w:szCs w:val="28"/>
        </w:rPr>
        <w:t>.</w:t>
      </w:r>
      <w:r w:rsidRPr="00A3568A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1B937C6" w14:textId="486BC447" w:rsidR="00A3568A" w:rsidRDefault="00A3568A" w:rsidP="00001A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68A">
        <w:rPr>
          <w:rFonts w:ascii="Times New Roman" w:hAnsi="Times New Roman" w:cs="Times New Roman"/>
          <w:sz w:val="28"/>
          <w:szCs w:val="28"/>
        </w:rPr>
        <w:t xml:space="preserve">2.6.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3568A">
        <w:rPr>
          <w:rFonts w:ascii="Times New Roman" w:hAnsi="Times New Roman" w:cs="Times New Roman"/>
          <w:sz w:val="28"/>
          <w:szCs w:val="28"/>
        </w:rPr>
        <w:t>Подобряване на мерките за контрол на законното производство и търговия с прекурсори с цел предотвратяване отклоняването им за незаконно производство на наркотични вещества</w:t>
      </w:r>
      <w:r w:rsidR="00686230">
        <w:rPr>
          <w:rFonts w:ascii="Times New Roman" w:hAnsi="Times New Roman" w:cs="Times New Roman"/>
          <w:sz w:val="28"/>
          <w:szCs w:val="28"/>
        </w:rPr>
        <w:t>.</w:t>
      </w:r>
      <w:r w:rsidRPr="00A3568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898B14" w14:textId="6955A531" w:rsidR="00A3568A" w:rsidRDefault="00A3568A" w:rsidP="00001A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68A">
        <w:rPr>
          <w:rFonts w:ascii="Times New Roman" w:hAnsi="Times New Roman" w:cs="Times New Roman"/>
          <w:sz w:val="28"/>
          <w:szCs w:val="28"/>
        </w:rPr>
        <w:t>2.7. Ограничаване на предлагането и търговията на наркотични и нови психоактивни вещества по интернет и чрез  куриерски услуги</w:t>
      </w:r>
      <w:r w:rsidR="00686230">
        <w:rPr>
          <w:rFonts w:ascii="Times New Roman" w:hAnsi="Times New Roman" w:cs="Times New Roman"/>
          <w:sz w:val="28"/>
          <w:szCs w:val="28"/>
        </w:rPr>
        <w:t>.</w:t>
      </w:r>
      <w:r w:rsidRPr="00A3568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1C2823" w14:textId="72FD98E7" w:rsidR="00F841CC" w:rsidRDefault="00F841CC" w:rsidP="00F841CC">
      <w:pPr>
        <w:tabs>
          <w:tab w:val="left" w:pos="109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69B8C5B" w14:textId="33019B3A" w:rsidR="008A7EE9" w:rsidRPr="00B9553E" w:rsidRDefault="00267EE3" w:rsidP="00001A67">
      <w:pPr>
        <w:pStyle w:val="Heading2"/>
        <w:ind w:left="0" w:firstLine="709"/>
      </w:pPr>
      <w:bookmarkStart w:id="16" w:name="_Toc3543535"/>
      <w:r w:rsidRPr="00F56281">
        <w:t xml:space="preserve">Задачи към </w:t>
      </w:r>
      <w:r w:rsidR="008120DF" w:rsidRPr="00F56281">
        <w:t>С</w:t>
      </w:r>
      <w:r w:rsidRPr="00F56281">
        <w:t xml:space="preserve">тратегическа цел 3: </w:t>
      </w:r>
      <w:r w:rsidR="00F56281" w:rsidRPr="00B9553E">
        <w:t>Повишаване на експертния капацитет за развитие на научно-приложни изследвания и обновяване на технологичното оборудване</w:t>
      </w:r>
      <w:bookmarkEnd w:id="16"/>
    </w:p>
    <w:p w14:paraId="5BC0E517" w14:textId="37C2BFF8" w:rsidR="00F56281" w:rsidRPr="00B9553E" w:rsidRDefault="00F56281" w:rsidP="00F562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122182BE" w14:textId="77777777" w:rsidR="00F56281" w:rsidRPr="00F56281" w:rsidRDefault="00F56281" w:rsidP="001D5A0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6281">
        <w:rPr>
          <w:rFonts w:ascii="Times New Roman" w:hAnsi="Times New Roman" w:cs="Times New Roman"/>
          <w:sz w:val="28"/>
          <w:szCs w:val="28"/>
        </w:rPr>
        <w:t>Развитието на научна експертиза и инфраструктура има определящо значение за устойчивостта и ефикасността на мерките за ограничаване на търсенето и на предлагането на наркотични вещества. Тази стратегическа цел кореспондира пряко с Националната концепция за развитие на научните изследвания, както и програмите за инвестиции в научна инфраструктура, оборудване и лаборатории до 2030 година.</w:t>
      </w:r>
    </w:p>
    <w:p w14:paraId="5370D6B3" w14:textId="77777777" w:rsidR="001D5A09" w:rsidRDefault="00F56281" w:rsidP="001D5A0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6281">
        <w:rPr>
          <w:rFonts w:ascii="Times New Roman" w:hAnsi="Times New Roman" w:cs="Times New Roman"/>
          <w:sz w:val="28"/>
          <w:szCs w:val="28"/>
        </w:rPr>
        <w:t>Приоритет има изграждането на следващото поколение учени и експерти в областта на противодействие на незаконното разпространение и употреба на наркотични вещества. Съхраняването и развитието на научната експертиза има определящо значение за ефективността и устойчивостта на държавната политика по наркотичните вещества.</w:t>
      </w:r>
    </w:p>
    <w:p w14:paraId="30C3ED14" w14:textId="77777777" w:rsidR="008D70FF" w:rsidRDefault="008D70FF" w:rsidP="001D5A0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365F0B" w14:textId="2DBC6D90" w:rsidR="00F56281" w:rsidRPr="00F56281" w:rsidRDefault="00071EDF" w:rsidP="00001A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A3568A" w:rsidRPr="00A3568A">
        <w:rPr>
          <w:rFonts w:ascii="Times New Roman" w:hAnsi="Times New Roman" w:cs="Times New Roman"/>
          <w:sz w:val="28"/>
          <w:szCs w:val="28"/>
        </w:rPr>
        <w:t>Осигуряване на дейността, модернизиране на оборудването на съществуващите лаборатории за из</w:t>
      </w:r>
      <w:r w:rsidR="00686230">
        <w:rPr>
          <w:rFonts w:ascii="Times New Roman" w:hAnsi="Times New Roman" w:cs="Times New Roman"/>
          <w:sz w:val="28"/>
          <w:szCs w:val="28"/>
        </w:rPr>
        <w:t>следване на наркотични вещества.</w:t>
      </w:r>
    </w:p>
    <w:p w14:paraId="1DAEF5DB" w14:textId="2F07E7E9" w:rsidR="0041686E" w:rsidRDefault="0041686E" w:rsidP="00F35D2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E0049B" w14:textId="77777777" w:rsidR="00197314" w:rsidRPr="00197314" w:rsidRDefault="008A7EE9" w:rsidP="00001A67">
      <w:pPr>
        <w:pStyle w:val="Heading2"/>
        <w:ind w:left="0" w:firstLine="709"/>
      </w:pPr>
      <w:bookmarkStart w:id="17" w:name="_Toc3543536"/>
      <w:r>
        <w:lastRenderedPageBreak/>
        <w:t>Задачи към Страт</w:t>
      </w:r>
      <w:r w:rsidR="0021537F">
        <w:t>е</w:t>
      </w:r>
      <w:r>
        <w:t>г</w:t>
      </w:r>
      <w:r w:rsidR="0021537F">
        <w:t>и</w:t>
      </w:r>
      <w:r>
        <w:t>ч</w:t>
      </w:r>
      <w:r w:rsidR="0021537F">
        <w:t>е</w:t>
      </w:r>
      <w:r>
        <w:t xml:space="preserve">ска цел: 4 </w:t>
      </w:r>
      <w:r w:rsidR="00197314" w:rsidRPr="00197314">
        <w:t>Подобряване на взаимодействието и координацията между институциите и международното сътрудничество</w:t>
      </w:r>
      <w:bookmarkEnd w:id="17"/>
    </w:p>
    <w:p w14:paraId="16DE05FC" w14:textId="77777777" w:rsidR="00197314" w:rsidRDefault="00197314" w:rsidP="001973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941BDA" w14:textId="194832FB" w:rsidR="00C61DAA" w:rsidRPr="00C61DAA" w:rsidRDefault="009975E0" w:rsidP="008D70F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1DAA">
        <w:rPr>
          <w:rFonts w:ascii="Times New Roman" w:hAnsi="Times New Roman" w:cs="Times New Roman"/>
          <w:sz w:val="28"/>
          <w:szCs w:val="28"/>
        </w:rPr>
        <w:t xml:space="preserve">Важно е надграждането </w:t>
      </w:r>
      <w:r w:rsidR="00C61DAA">
        <w:rPr>
          <w:rFonts w:ascii="Times New Roman" w:hAnsi="Times New Roman" w:cs="Times New Roman"/>
          <w:sz w:val="28"/>
          <w:szCs w:val="28"/>
        </w:rPr>
        <w:t>на</w:t>
      </w:r>
      <w:r w:rsidRPr="00C61DAA">
        <w:rPr>
          <w:rFonts w:ascii="Times New Roman" w:hAnsi="Times New Roman" w:cs="Times New Roman"/>
          <w:sz w:val="28"/>
          <w:szCs w:val="28"/>
        </w:rPr>
        <w:t xml:space="preserve"> знанията и доразвиване на доброто сътрудничество както в</w:t>
      </w:r>
      <w:r w:rsidR="008F42A9">
        <w:rPr>
          <w:rFonts w:ascii="Times New Roman" w:hAnsi="Times New Roman" w:cs="Times New Roman"/>
          <w:sz w:val="28"/>
          <w:szCs w:val="28"/>
        </w:rPr>
        <w:t xml:space="preserve"> рамките</w:t>
      </w:r>
      <w:r w:rsidRPr="00C61DAA">
        <w:rPr>
          <w:rFonts w:ascii="Times New Roman" w:hAnsi="Times New Roman" w:cs="Times New Roman"/>
          <w:sz w:val="28"/>
          <w:szCs w:val="28"/>
        </w:rPr>
        <w:t>, така и м</w:t>
      </w:r>
      <w:r w:rsidR="00C61DAA">
        <w:rPr>
          <w:rFonts w:ascii="Times New Roman" w:hAnsi="Times New Roman" w:cs="Times New Roman"/>
          <w:sz w:val="28"/>
          <w:szCs w:val="28"/>
        </w:rPr>
        <w:t>е</w:t>
      </w:r>
      <w:r w:rsidRPr="00C61DAA">
        <w:rPr>
          <w:rFonts w:ascii="Times New Roman" w:hAnsi="Times New Roman" w:cs="Times New Roman"/>
          <w:sz w:val="28"/>
          <w:szCs w:val="28"/>
        </w:rPr>
        <w:t>жду различните институции. Участието в международни форуми, подпомага поддържането на информационното и експертно ниво на всички работещи</w:t>
      </w:r>
      <w:r w:rsidR="00F17518" w:rsidRPr="00C61DAA">
        <w:rPr>
          <w:rFonts w:ascii="Times New Roman" w:hAnsi="Times New Roman" w:cs="Times New Roman"/>
          <w:sz w:val="28"/>
          <w:szCs w:val="28"/>
        </w:rPr>
        <w:t xml:space="preserve"> </w:t>
      </w:r>
      <w:r w:rsidRPr="00C61DAA">
        <w:rPr>
          <w:rFonts w:ascii="Times New Roman" w:hAnsi="Times New Roman" w:cs="Times New Roman"/>
          <w:sz w:val="28"/>
          <w:szCs w:val="28"/>
        </w:rPr>
        <w:t>в тази сфера. Научната информация и обмена на данни и добри практики</w:t>
      </w:r>
      <w:r w:rsidR="008F42A9">
        <w:rPr>
          <w:rFonts w:ascii="Times New Roman" w:hAnsi="Times New Roman" w:cs="Times New Roman"/>
          <w:sz w:val="28"/>
          <w:szCs w:val="28"/>
        </w:rPr>
        <w:t xml:space="preserve"> </w:t>
      </w:r>
      <w:r w:rsidRPr="00C61DAA">
        <w:rPr>
          <w:rFonts w:ascii="Times New Roman" w:hAnsi="Times New Roman" w:cs="Times New Roman"/>
          <w:sz w:val="28"/>
          <w:szCs w:val="28"/>
        </w:rPr>
        <w:t xml:space="preserve">позволява </w:t>
      </w:r>
      <w:r w:rsidR="00C61DAA" w:rsidRPr="00C61DAA">
        <w:rPr>
          <w:rFonts w:ascii="Times New Roman" w:hAnsi="Times New Roman" w:cs="Times New Roman"/>
          <w:sz w:val="28"/>
          <w:szCs w:val="28"/>
        </w:rPr>
        <w:t>подобряването на възможностите за акредитиране на съществуващите лаборатори за извършване на анализи и укрепването на административния капацитет в тях.</w:t>
      </w:r>
    </w:p>
    <w:p w14:paraId="13A8D895" w14:textId="77777777" w:rsidR="00C61DAA" w:rsidRPr="00C61DAA" w:rsidRDefault="009975E0" w:rsidP="008D70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1DAA">
        <w:rPr>
          <w:rFonts w:ascii="Times New Roman" w:hAnsi="Times New Roman" w:cs="Times New Roman"/>
          <w:sz w:val="28"/>
          <w:szCs w:val="28"/>
        </w:rPr>
        <w:t xml:space="preserve">Поради засиленият информационен поток и събирането на информация от различни източници </w:t>
      </w:r>
      <w:r w:rsidR="00C61DAA" w:rsidRPr="00C61DAA">
        <w:rPr>
          <w:rFonts w:ascii="Times New Roman" w:hAnsi="Times New Roman" w:cs="Times New Roman"/>
          <w:sz w:val="28"/>
          <w:szCs w:val="28"/>
        </w:rPr>
        <w:t>определящо значение има по-високата степен на свързаност между различните стратегически и планови документи на институциите с пряко или косвено отношение към борбата с наркотиците в България. Постигането на тази цел предполага изграждането на информационна система, която да позволява значително по-точното определяне на засегнатите групи, както и да аргументира по-добре необходимите ресурси за реализирането на публичните политики в тази сфера.</w:t>
      </w:r>
    </w:p>
    <w:p w14:paraId="4F898FB7" w14:textId="77777777" w:rsidR="00C61DAA" w:rsidRPr="00C61DAA" w:rsidRDefault="00C61DAA" w:rsidP="00C61D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1DAA">
        <w:rPr>
          <w:rFonts w:ascii="Times New Roman" w:hAnsi="Times New Roman" w:cs="Times New Roman"/>
          <w:sz w:val="28"/>
          <w:szCs w:val="28"/>
        </w:rPr>
        <w:t>Досегашните наблюдения показват, че значителен брой публични институции регистрират, набират информация и поддържат бази-данни, свързани с предлагането, употребата и търсенето на наркотични вещества, но те не осъществяват ефективна координация помежду си. По този начин се затруднява определянето на обхвата на потребление на наркотични вещества, както и възможността за повишаване на ефективността и ефикасността на предприеманите действия.</w:t>
      </w:r>
    </w:p>
    <w:p w14:paraId="24C71B11" w14:textId="77777777" w:rsidR="00C61DAA" w:rsidRDefault="00C61DAA" w:rsidP="00C61DA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C6EDA7" w14:textId="01D897A9" w:rsidR="00267EE3" w:rsidRPr="00F35D22" w:rsidRDefault="008A7EE9" w:rsidP="00001A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67EE3" w:rsidRPr="00F35D22">
        <w:rPr>
          <w:rFonts w:ascii="Times New Roman" w:hAnsi="Times New Roman" w:cs="Times New Roman"/>
          <w:sz w:val="28"/>
          <w:szCs w:val="28"/>
        </w:rPr>
        <w:t>.1</w:t>
      </w:r>
      <w:r w:rsidR="00071EDF">
        <w:rPr>
          <w:rFonts w:ascii="Times New Roman" w:hAnsi="Times New Roman" w:cs="Times New Roman"/>
          <w:sz w:val="28"/>
          <w:szCs w:val="28"/>
        </w:rPr>
        <w:t>.</w:t>
      </w:r>
      <w:r w:rsidR="00267EE3" w:rsidRPr="00F35D22">
        <w:rPr>
          <w:rFonts w:ascii="Times New Roman" w:hAnsi="Times New Roman" w:cs="Times New Roman"/>
          <w:sz w:val="28"/>
          <w:szCs w:val="28"/>
        </w:rPr>
        <w:t xml:space="preserve"> Поддържане на институционална и експертна мрежа </w:t>
      </w:r>
      <w:r w:rsidR="004C4D68">
        <w:rPr>
          <w:rFonts w:ascii="Times New Roman" w:hAnsi="Times New Roman" w:cs="Times New Roman"/>
          <w:sz w:val="28"/>
          <w:szCs w:val="28"/>
        </w:rPr>
        <w:t>за п</w:t>
      </w:r>
      <w:r w:rsidR="00E2737A" w:rsidRPr="00F35D22">
        <w:rPr>
          <w:rFonts w:ascii="Times New Roman" w:hAnsi="Times New Roman" w:cs="Times New Roman"/>
          <w:sz w:val="28"/>
          <w:szCs w:val="28"/>
        </w:rPr>
        <w:t xml:space="preserve">одобряване на сътрудничеството между отделните институции </w:t>
      </w:r>
      <w:r w:rsidR="00267EE3" w:rsidRPr="00F35D22">
        <w:rPr>
          <w:rFonts w:ascii="Times New Roman" w:hAnsi="Times New Roman" w:cs="Times New Roman"/>
          <w:sz w:val="28"/>
          <w:szCs w:val="28"/>
        </w:rPr>
        <w:t>за изпълнение на националната политика за наркотиците</w:t>
      </w:r>
      <w:r w:rsidR="008F42A9">
        <w:rPr>
          <w:rFonts w:ascii="Times New Roman" w:hAnsi="Times New Roman" w:cs="Times New Roman"/>
          <w:sz w:val="28"/>
          <w:szCs w:val="28"/>
        </w:rPr>
        <w:t>.</w:t>
      </w:r>
    </w:p>
    <w:p w14:paraId="2197D279" w14:textId="09B41140" w:rsidR="00267EE3" w:rsidRPr="00F35D22" w:rsidRDefault="008A7EE9" w:rsidP="00001A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67EE3" w:rsidRPr="00F35D22">
        <w:rPr>
          <w:rFonts w:ascii="Times New Roman" w:hAnsi="Times New Roman" w:cs="Times New Roman"/>
          <w:sz w:val="28"/>
          <w:szCs w:val="28"/>
        </w:rPr>
        <w:t>.2</w:t>
      </w:r>
      <w:r w:rsidR="00071EDF">
        <w:rPr>
          <w:rFonts w:ascii="Times New Roman" w:hAnsi="Times New Roman" w:cs="Times New Roman"/>
          <w:sz w:val="28"/>
          <w:szCs w:val="28"/>
        </w:rPr>
        <w:t>.</w:t>
      </w:r>
      <w:r w:rsidR="009975E0">
        <w:rPr>
          <w:rFonts w:ascii="Times New Roman" w:hAnsi="Times New Roman" w:cs="Times New Roman"/>
          <w:sz w:val="28"/>
          <w:szCs w:val="28"/>
        </w:rPr>
        <w:t xml:space="preserve"> </w:t>
      </w:r>
      <w:r w:rsidR="00E2737A" w:rsidRPr="00F35D22">
        <w:rPr>
          <w:rFonts w:ascii="Times New Roman" w:hAnsi="Times New Roman" w:cs="Times New Roman"/>
          <w:sz w:val="28"/>
          <w:szCs w:val="28"/>
        </w:rPr>
        <w:t>Развитие на международното сътрудничество и обмен на данни, научна информация и добри практики.</w:t>
      </w:r>
    </w:p>
    <w:p w14:paraId="58722547" w14:textId="45A55DA4" w:rsidR="00267EE3" w:rsidRPr="009F0FE3" w:rsidRDefault="008A7EE9" w:rsidP="00001A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67EE3" w:rsidRPr="00F35D22">
        <w:rPr>
          <w:rFonts w:ascii="Times New Roman" w:hAnsi="Times New Roman" w:cs="Times New Roman"/>
          <w:sz w:val="28"/>
          <w:szCs w:val="28"/>
        </w:rPr>
        <w:t>.3</w:t>
      </w:r>
      <w:r w:rsidR="00071EDF">
        <w:rPr>
          <w:rFonts w:ascii="Times New Roman" w:hAnsi="Times New Roman" w:cs="Times New Roman"/>
          <w:sz w:val="28"/>
          <w:szCs w:val="28"/>
        </w:rPr>
        <w:t>.</w:t>
      </w:r>
      <w:r w:rsidR="00267EE3" w:rsidRPr="00F35D22">
        <w:rPr>
          <w:rFonts w:ascii="Times New Roman" w:hAnsi="Times New Roman" w:cs="Times New Roman"/>
          <w:sz w:val="28"/>
          <w:szCs w:val="28"/>
        </w:rPr>
        <w:t xml:space="preserve"> </w:t>
      </w:r>
      <w:r w:rsidR="00E2737A" w:rsidRPr="00F35D22">
        <w:rPr>
          <w:rFonts w:ascii="Times New Roman" w:hAnsi="Times New Roman" w:cs="Times New Roman"/>
          <w:sz w:val="28"/>
          <w:szCs w:val="28"/>
        </w:rPr>
        <w:t>Повишаване на експертн</w:t>
      </w:r>
      <w:r w:rsidR="008F42A9">
        <w:rPr>
          <w:rFonts w:ascii="Times New Roman" w:hAnsi="Times New Roman" w:cs="Times New Roman"/>
          <w:sz w:val="28"/>
          <w:szCs w:val="28"/>
        </w:rPr>
        <w:t>ия</w:t>
      </w:r>
      <w:r w:rsidR="00E2737A" w:rsidRPr="00F35D22">
        <w:rPr>
          <w:rFonts w:ascii="Times New Roman" w:hAnsi="Times New Roman" w:cs="Times New Roman"/>
          <w:sz w:val="28"/>
          <w:szCs w:val="28"/>
        </w:rPr>
        <w:t xml:space="preserve"> капацитет чрез обмяна на опит и обучение на национално и международно ниво</w:t>
      </w:r>
      <w:r w:rsidR="008F42A9">
        <w:rPr>
          <w:rFonts w:ascii="Times New Roman" w:hAnsi="Times New Roman" w:cs="Times New Roman"/>
          <w:sz w:val="28"/>
          <w:szCs w:val="28"/>
        </w:rPr>
        <w:t>.</w:t>
      </w:r>
      <w:r w:rsidR="00E2737A" w:rsidRPr="00F35D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B40095" w14:textId="51DC6592" w:rsidR="00267EE3" w:rsidRPr="00F35D22" w:rsidRDefault="008A7EE9" w:rsidP="00001A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71EDF">
        <w:rPr>
          <w:rFonts w:ascii="Times New Roman" w:hAnsi="Times New Roman" w:cs="Times New Roman"/>
          <w:sz w:val="28"/>
          <w:szCs w:val="28"/>
        </w:rPr>
        <w:t xml:space="preserve">.4. </w:t>
      </w:r>
      <w:r w:rsidR="00E2737A" w:rsidRPr="00F35D22">
        <w:rPr>
          <w:rFonts w:ascii="Times New Roman" w:hAnsi="Times New Roman" w:cs="Times New Roman"/>
          <w:sz w:val="28"/>
          <w:szCs w:val="28"/>
        </w:rPr>
        <w:t xml:space="preserve">Поддържане и развитие на публична информационна система в областта на наркотиците и наркоманиите и научноизследователската практика за осигуряване на цялостна обективна информационна основа за определяне на политиката в тази област. </w:t>
      </w:r>
    </w:p>
    <w:p w14:paraId="0DF04501" w14:textId="6E76C497" w:rsidR="00F841CC" w:rsidRPr="0058601C" w:rsidRDefault="00071EDF" w:rsidP="00001A6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</w:t>
      </w:r>
      <w:r w:rsidR="0041686E" w:rsidRPr="00F841CC">
        <w:rPr>
          <w:rFonts w:ascii="Times New Roman" w:hAnsi="Times New Roman" w:cs="Times New Roman"/>
          <w:sz w:val="28"/>
          <w:szCs w:val="28"/>
        </w:rPr>
        <w:t xml:space="preserve"> </w:t>
      </w:r>
      <w:r w:rsidR="00F841CC" w:rsidRPr="00F841CC">
        <w:rPr>
          <w:rFonts w:ascii="Times New Roman" w:hAnsi="Times New Roman" w:cs="Times New Roman"/>
          <w:sz w:val="28"/>
          <w:szCs w:val="28"/>
        </w:rPr>
        <w:t>Работа с м</w:t>
      </w:r>
      <w:r w:rsidR="0041686E" w:rsidRPr="00F841CC">
        <w:rPr>
          <w:rFonts w:ascii="Times New Roman" w:hAnsi="Times New Roman" w:cs="Times New Roman"/>
          <w:sz w:val="28"/>
          <w:szCs w:val="28"/>
        </w:rPr>
        <w:t>едии и национални кампании</w:t>
      </w:r>
      <w:r w:rsidR="008F42A9">
        <w:rPr>
          <w:rFonts w:ascii="Times New Roman" w:hAnsi="Times New Roman" w:cs="Times New Roman"/>
          <w:sz w:val="28"/>
          <w:szCs w:val="28"/>
        </w:rPr>
        <w:t>.</w:t>
      </w:r>
    </w:p>
    <w:p w14:paraId="2911EFD8" w14:textId="77777777" w:rsidR="00F841CC" w:rsidRDefault="00F841CC" w:rsidP="007E3701">
      <w:pPr>
        <w:tabs>
          <w:tab w:val="left" w:pos="2431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320171" w14:textId="02933D21" w:rsidR="00DD2D71" w:rsidRDefault="008D70FF" w:rsidP="00001A67">
      <w:pPr>
        <w:pStyle w:val="Heading2"/>
        <w:ind w:left="0" w:firstLine="709"/>
        <w:rPr>
          <w:lang w:eastAsia="bg-BG"/>
        </w:rPr>
      </w:pPr>
      <w:r>
        <w:tab/>
      </w:r>
      <w:bookmarkStart w:id="18" w:name="_Toc3543537"/>
      <w:r w:rsidR="00267EE3" w:rsidRPr="00F35D22">
        <w:t>За</w:t>
      </w:r>
      <w:r w:rsidR="008120DF">
        <w:t>дачи към С</w:t>
      </w:r>
      <w:r w:rsidR="008A7EE9">
        <w:t>тратегическа цел 5</w:t>
      </w:r>
      <w:r w:rsidR="00267EE3" w:rsidRPr="00F35D22">
        <w:t xml:space="preserve">: </w:t>
      </w:r>
      <w:r w:rsidR="00DD2D71" w:rsidRPr="00F35D22">
        <w:rPr>
          <w:lang w:eastAsia="bg-BG"/>
        </w:rPr>
        <w:t>Усъвършенстване, развитие и актуализация на нормативната уредба</w:t>
      </w:r>
      <w:bookmarkEnd w:id="18"/>
    </w:p>
    <w:p w14:paraId="659CCC4B" w14:textId="77777777" w:rsidR="008D70FF" w:rsidRDefault="008D70FF" w:rsidP="008D70FF">
      <w:pPr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eastAsia="bg-BG"/>
        </w:rPr>
      </w:pPr>
    </w:p>
    <w:p w14:paraId="04D15E63" w14:textId="1E969FB7" w:rsidR="00F66186" w:rsidRPr="00F66186" w:rsidRDefault="00F66186" w:rsidP="008D70FF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  <w:lang w:eastAsia="bg-BG"/>
        </w:rPr>
      </w:pPr>
      <w:r>
        <w:rPr>
          <w:rFonts w:ascii="Times New Roman" w:hAnsi="Times New Roman" w:cs="Times New Roman"/>
          <w:bCs/>
          <w:iCs/>
          <w:sz w:val="28"/>
          <w:szCs w:val="28"/>
          <w:lang w:eastAsia="bg-BG"/>
        </w:rPr>
        <w:t>С у</w:t>
      </w:r>
      <w:r w:rsidRPr="00F66186">
        <w:rPr>
          <w:rFonts w:ascii="Times New Roman" w:hAnsi="Times New Roman" w:cs="Times New Roman"/>
          <w:bCs/>
          <w:iCs/>
          <w:sz w:val="28"/>
          <w:szCs w:val="28"/>
          <w:lang w:eastAsia="bg-BG"/>
        </w:rPr>
        <w:t xml:space="preserve">съвършенстването, развитието и актуализирането </w:t>
      </w:r>
      <w:r>
        <w:rPr>
          <w:rFonts w:ascii="Times New Roman" w:hAnsi="Times New Roman" w:cs="Times New Roman"/>
          <w:bCs/>
          <w:iCs/>
          <w:sz w:val="28"/>
          <w:szCs w:val="28"/>
          <w:lang w:eastAsia="bg-BG"/>
        </w:rPr>
        <w:t>на нормативната уредба, заложени</w:t>
      </w:r>
      <w:r w:rsidRPr="00F66186">
        <w:rPr>
          <w:rFonts w:ascii="Times New Roman" w:hAnsi="Times New Roman" w:cs="Times New Roman"/>
          <w:bCs/>
          <w:iCs/>
          <w:sz w:val="28"/>
          <w:szCs w:val="28"/>
          <w:lang w:eastAsia="bg-BG"/>
        </w:rPr>
        <w:t xml:space="preserve"> като мярка в </w:t>
      </w:r>
      <w:r w:rsidR="00203177" w:rsidRPr="00F35D22">
        <w:rPr>
          <w:rFonts w:ascii="Times New Roman" w:hAnsi="Times New Roman" w:cs="Times New Roman"/>
          <w:iCs/>
          <w:sz w:val="28"/>
          <w:szCs w:val="28"/>
          <w:lang w:val="en-US"/>
        </w:rPr>
        <w:t>Национална</w:t>
      </w:r>
      <w:r w:rsidR="00203177" w:rsidRPr="00F35D2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03177" w:rsidRPr="00F35D22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стратегия </w:t>
      </w:r>
      <w:r w:rsidR="00203177">
        <w:rPr>
          <w:rFonts w:ascii="Times New Roman" w:hAnsi="Times New Roman" w:cs="Times New Roman"/>
          <w:iCs/>
          <w:sz w:val="28"/>
          <w:szCs w:val="28"/>
        </w:rPr>
        <w:t>за борба с наркотиците</w:t>
      </w:r>
      <w:r w:rsidRPr="00F66186">
        <w:rPr>
          <w:rFonts w:ascii="Times New Roman" w:hAnsi="Times New Roman" w:cs="Times New Roman"/>
          <w:bCs/>
          <w:iCs/>
          <w:sz w:val="28"/>
          <w:szCs w:val="28"/>
          <w:lang w:eastAsia="bg-BG"/>
        </w:rPr>
        <w:t xml:space="preserve"> (2019 – 2023), </w:t>
      </w:r>
      <w:r>
        <w:rPr>
          <w:rFonts w:ascii="Times New Roman" w:hAnsi="Times New Roman" w:cs="Times New Roman"/>
          <w:bCs/>
          <w:iCs/>
          <w:sz w:val="28"/>
          <w:szCs w:val="28"/>
          <w:lang w:eastAsia="bg-BG"/>
        </w:rPr>
        <w:t>се</w:t>
      </w:r>
      <w:r w:rsidRPr="00F66186">
        <w:rPr>
          <w:rFonts w:ascii="Times New Roman" w:hAnsi="Times New Roman" w:cs="Times New Roman"/>
          <w:bCs/>
          <w:iCs/>
          <w:sz w:val="28"/>
          <w:szCs w:val="28"/>
          <w:lang w:eastAsia="bg-BG"/>
        </w:rPr>
        <w:t xml:space="preserve"> цел</w:t>
      </w:r>
      <w:r>
        <w:rPr>
          <w:rFonts w:ascii="Times New Roman" w:hAnsi="Times New Roman" w:cs="Times New Roman"/>
          <w:bCs/>
          <w:iCs/>
          <w:sz w:val="28"/>
          <w:szCs w:val="28"/>
          <w:lang w:eastAsia="bg-BG"/>
        </w:rPr>
        <w:t>и</w:t>
      </w:r>
      <w:r w:rsidRPr="00F66186">
        <w:rPr>
          <w:rFonts w:ascii="Times New Roman" w:hAnsi="Times New Roman" w:cs="Times New Roman"/>
          <w:bCs/>
          <w:iCs/>
          <w:sz w:val="28"/>
          <w:szCs w:val="28"/>
          <w:lang w:eastAsia="bg-BG"/>
        </w:rPr>
        <w:t xml:space="preserve"> да бъде извършен задълбочен анализ на необходимостта от законодателни изменения и провеждането на сериозна дискусия с представители, както от страна на всички заинтересовани институции, така и  с представители на организации на гражданското общество с експертиза в тази област. </w:t>
      </w:r>
    </w:p>
    <w:p w14:paraId="1F91CCF8" w14:textId="396B8FCA" w:rsidR="009975E0" w:rsidRDefault="00F66186" w:rsidP="00F66186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  <w:lang w:eastAsia="bg-BG"/>
        </w:rPr>
      </w:pPr>
      <w:r w:rsidRPr="00F66186">
        <w:rPr>
          <w:rFonts w:ascii="Times New Roman" w:hAnsi="Times New Roman" w:cs="Times New Roman"/>
          <w:bCs/>
          <w:iCs/>
          <w:sz w:val="28"/>
          <w:szCs w:val="28"/>
          <w:lang w:eastAsia="bg-BG"/>
        </w:rPr>
        <w:t xml:space="preserve">           Настъпилата промяна в обществено-икономическите условия, в страната през последните години и изключително бързите темпове, с които се развива съвременното общество</w:t>
      </w:r>
      <w:r>
        <w:rPr>
          <w:rFonts w:ascii="Times New Roman" w:hAnsi="Times New Roman" w:cs="Times New Roman"/>
          <w:bCs/>
          <w:iCs/>
          <w:sz w:val="28"/>
          <w:szCs w:val="28"/>
          <w:lang w:eastAsia="bg-BG"/>
        </w:rPr>
        <w:t>,</w:t>
      </w:r>
      <w:r w:rsidRPr="00F66186">
        <w:rPr>
          <w:rFonts w:ascii="Times New Roman" w:hAnsi="Times New Roman" w:cs="Times New Roman"/>
          <w:bCs/>
          <w:iCs/>
          <w:sz w:val="28"/>
          <w:szCs w:val="28"/>
          <w:lang w:eastAsia="bg-BG"/>
        </w:rPr>
        <w:t xml:space="preserve"> водят до необходимостта от преосмисляне на </w:t>
      </w:r>
      <w:r w:rsidRPr="00F66186">
        <w:rPr>
          <w:rFonts w:ascii="Times New Roman" w:hAnsi="Times New Roman" w:cs="Times New Roman"/>
          <w:bCs/>
          <w:iCs/>
          <w:sz w:val="28"/>
          <w:szCs w:val="28"/>
          <w:lang w:eastAsia="bg-BG"/>
        </w:rPr>
        <w:lastRenderedPageBreak/>
        <w:t>законодателството в цялост и създаването на една всеобхватна правна рамка, чрез отстраняв</w:t>
      </w:r>
      <w:r>
        <w:rPr>
          <w:rFonts w:ascii="Times New Roman" w:hAnsi="Times New Roman" w:cs="Times New Roman"/>
          <w:bCs/>
          <w:iCs/>
          <w:sz w:val="28"/>
          <w:szCs w:val="28"/>
          <w:lang w:eastAsia="bg-BG"/>
        </w:rPr>
        <w:t>ане на слабостите на уредбата.</w:t>
      </w:r>
    </w:p>
    <w:p w14:paraId="0A67038C" w14:textId="77777777" w:rsidR="008D70FF" w:rsidRDefault="008D70FF" w:rsidP="00F35D22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  <w:lang w:eastAsia="bg-BG"/>
        </w:rPr>
      </w:pPr>
    </w:p>
    <w:p w14:paraId="74CDBE57" w14:textId="02ADF9E7" w:rsidR="00F841CC" w:rsidRDefault="003C5820" w:rsidP="00001A6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  <w:lang w:eastAsia="bg-BG"/>
        </w:rPr>
        <w:t>5</w:t>
      </w:r>
      <w:r w:rsidR="00DD2D71" w:rsidRPr="00F35D22">
        <w:rPr>
          <w:rFonts w:ascii="Times New Roman" w:hAnsi="Times New Roman" w:cs="Times New Roman"/>
          <w:bCs/>
          <w:iCs/>
          <w:sz w:val="28"/>
          <w:szCs w:val="28"/>
          <w:lang w:eastAsia="bg-BG"/>
        </w:rPr>
        <w:t>.1</w:t>
      </w:r>
      <w:r w:rsidR="00071EDF">
        <w:rPr>
          <w:rFonts w:ascii="Times New Roman" w:hAnsi="Times New Roman" w:cs="Times New Roman"/>
          <w:bCs/>
          <w:iCs/>
          <w:sz w:val="28"/>
          <w:szCs w:val="28"/>
          <w:lang w:eastAsia="bg-BG"/>
        </w:rPr>
        <w:t xml:space="preserve">. </w:t>
      </w:r>
      <w:r w:rsidR="00EB6DE8" w:rsidRPr="00430E03">
        <w:rPr>
          <w:rFonts w:ascii="Times New Roman" w:hAnsi="Times New Roman" w:cs="Times New Roman"/>
          <w:bCs/>
          <w:iCs/>
          <w:sz w:val="28"/>
          <w:szCs w:val="28"/>
          <w:lang w:eastAsia="bg-BG"/>
        </w:rPr>
        <w:t>Подобряване на нормативната уредба, свързана с</w:t>
      </w:r>
      <w:r w:rsidR="002A2912" w:rsidRPr="00430E03">
        <w:rPr>
          <w:rFonts w:ascii="Times New Roman" w:hAnsi="Times New Roman" w:cs="Times New Roman"/>
          <w:bCs/>
          <w:iCs/>
          <w:sz w:val="28"/>
          <w:szCs w:val="28"/>
          <w:lang w:eastAsia="bg-BG"/>
        </w:rPr>
        <w:t xml:space="preserve"> наркотичните ве</w:t>
      </w:r>
      <w:r w:rsidR="00EB6DE8" w:rsidRPr="00430E03">
        <w:rPr>
          <w:rFonts w:ascii="Times New Roman" w:hAnsi="Times New Roman" w:cs="Times New Roman"/>
          <w:bCs/>
          <w:iCs/>
          <w:sz w:val="28"/>
          <w:szCs w:val="28"/>
          <w:lang w:eastAsia="bg-BG"/>
        </w:rPr>
        <w:t>щ</w:t>
      </w:r>
      <w:r w:rsidR="002A2912" w:rsidRPr="00430E03">
        <w:rPr>
          <w:rFonts w:ascii="Times New Roman" w:hAnsi="Times New Roman" w:cs="Times New Roman"/>
          <w:bCs/>
          <w:iCs/>
          <w:sz w:val="28"/>
          <w:szCs w:val="28"/>
          <w:lang w:eastAsia="bg-BG"/>
        </w:rPr>
        <w:t>е</w:t>
      </w:r>
      <w:r w:rsidR="00EB6DE8" w:rsidRPr="00430E03">
        <w:rPr>
          <w:rFonts w:ascii="Times New Roman" w:hAnsi="Times New Roman" w:cs="Times New Roman"/>
          <w:bCs/>
          <w:iCs/>
          <w:sz w:val="28"/>
          <w:szCs w:val="28"/>
          <w:lang w:eastAsia="bg-BG"/>
        </w:rPr>
        <w:t>ства</w:t>
      </w:r>
    </w:p>
    <w:p w14:paraId="2C65B9C8" w14:textId="5594E8D9" w:rsidR="00F841CC" w:rsidRDefault="00F841CC" w:rsidP="00F841CC">
      <w:pPr>
        <w:tabs>
          <w:tab w:val="left" w:pos="228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363EEC" w14:textId="3F26BC5B" w:rsidR="00AA776B" w:rsidRPr="0020757A" w:rsidRDefault="00AA776B" w:rsidP="002A2E7E">
      <w:pPr>
        <w:pStyle w:val="Heading1"/>
        <w:rPr>
          <w:lang w:val="en-US"/>
        </w:rPr>
      </w:pPr>
      <w:bookmarkStart w:id="19" w:name="_Toc3543538"/>
      <w:r w:rsidRPr="0020757A">
        <w:rPr>
          <w:lang w:val="en-US"/>
        </w:rPr>
        <w:t>МОНИТОРИНГ НА ИЗПЪЛНЕНИЕТО</w:t>
      </w:r>
      <w:bookmarkEnd w:id="19"/>
    </w:p>
    <w:p w14:paraId="649297F4" w14:textId="77777777" w:rsidR="00E2737A" w:rsidRPr="00F35D22" w:rsidRDefault="00E2737A" w:rsidP="00F35D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62A415FE" w14:textId="69CA7C77" w:rsidR="00AA776B" w:rsidRDefault="00AA776B" w:rsidP="00001A6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35D22">
        <w:rPr>
          <w:rFonts w:ascii="Times New Roman" w:hAnsi="Times New Roman" w:cs="Times New Roman"/>
          <w:color w:val="000000"/>
          <w:sz w:val="28"/>
          <w:szCs w:val="28"/>
          <w:lang w:val="en-US"/>
        </w:rPr>
        <w:t>Оценката на изпълнение</w:t>
      </w:r>
      <w:r w:rsidR="002A6273" w:rsidRPr="00F35D2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то на </w:t>
      </w:r>
      <w:r w:rsidR="00203177" w:rsidRPr="00F35D22">
        <w:rPr>
          <w:rFonts w:ascii="Times New Roman" w:hAnsi="Times New Roman" w:cs="Times New Roman"/>
          <w:iCs/>
          <w:sz w:val="28"/>
          <w:szCs w:val="28"/>
          <w:lang w:val="en-US"/>
        </w:rPr>
        <w:t>Национална</w:t>
      </w:r>
      <w:r w:rsidR="00203177" w:rsidRPr="00F35D2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03177" w:rsidRPr="00F35D22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стратегия </w:t>
      </w:r>
      <w:r w:rsidR="00203177">
        <w:rPr>
          <w:rFonts w:ascii="Times New Roman" w:hAnsi="Times New Roman" w:cs="Times New Roman"/>
          <w:iCs/>
          <w:sz w:val="28"/>
          <w:szCs w:val="28"/>
        </w:rPr>
        <w:t>за борба с наркотиците</w:t>
      </w:r>
      <w:r w:rsidRPr="00F35D2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r w:rsidR="00001A67">
        <w:rPr>
          <w:rFonts w:ascii="Times New Roman" w:hAnsi="Times New Roman" w:cs="Times New Roman"/>
          <w:color w:val="000000"/>
          <w:sz w:val="28"/>
          <w:szCs w:val="28"/>
        </w:rPr>
        <w:t>2020 – 2024 г.</w:t>
      </w:r>
      <w:r w:rsidRPr="00F35D22">
        <w:rPr>
          <w:rFonts w:ascii="Times New Roman" w:hAnsi="Times New Roman" w:cs="Times New Roman"/>
          <w:color w:val="000000"/>
          <w:sz w:val="28"/>
          <w:szCs w:val="28"/>
          <w:lang w:val="en-US"/>
        </w:rPr>
        <w:t>) се осъществява чрез мониторинг на изпълнението на</w:t>
      </w:r>
      <w:r w:rsidR="00926068" w:rsidRPr="00F35D22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Pr="00F35D22">
        <w:rPr>
          <w:rFonts w:ascii="Times New Roman" w:hAnsi="Times New Roman" w:cs="Times New Roman"/>
          <w:color w:val="000000"/>
          <w:sz w:val="28"/>
          <w:szCs w:val="28"/>
          <w:lang w:val="en-US"/>
        </w:rPr>
        <w:t>лан</w:t>
      </w:r>
      <w:r w:rsidR="00926068" w:rsidRPr="00F35D2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35D2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за действие </w:t>
      </w:r>
      <w:r w:rsidR="00926068" w:rsidRPr="00F35D22">
        <w:rPr>
          <w:rFonts w:ascii="Times New Roman" w:hAnsi="Times New Roman" w:cs="Times New Roman"/>
          <w:color w:val="000000"/>
          <w:sz w:val="28"/>
          <w:szCs w:val="28"/>
        </w:rPr>
        <w:t xml:space="preserve">към </w:t>
      </w:r>
      <w:r w:rsidR="00926068" w:rsidRPr="00F35D2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Стратегията. </w:t>
      </w:r>
      <w:r w:rsidRPr="00F35D22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Напредъкът се отчита в</w:t>
      </w:r>
      <w:r w:rsidR="00926068" w:rsidRPr="00F35D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35D22">
        <w:rPr>
          <w:rFonts w:ascii="Times New Roman" w:hAnsi="Times New Roman" w:cs="Times New Roman"/>
          <w:color w:val="000000"/>
          <w:sz w:val="28"/>
          <w:szCs w:val="28"/>
          <w:lang w:val="en-US"/>
        </w:rPr>
        <w:t>административен доклад и не изключва прилагане на други форми за наблюдение и оценка.</w:t>
      </w:r>
      <w:r w:rsidR="00926068" w:rsidRPr="00F35D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35D22">
        <w:rPr>
          <w:rFonts w:ascii="Times New Roman" w:hAnsi="Times New Roman" w:cs="Times New Roman"/>
          <w:color w:val="000000"/>
          <w:sz w:val="28"/>
          <w:szCs w:val="28"/>
          <w:lang w:val="en-US"/>
        </w:rPr>
        <w:t>Целта на мониторинга е чрез систематично събиране и анализиране на информация да</w:t>
      </w:r>
      <w:r w:rsidR="00926068" w:rsidRPr="00F35D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35D22">
        <w:rPr>
          <w:rFonts w:ascii="Times New Roman" w:hAnsi="Times New Roman" w:cs="Times New Roman"/>
          <w:color w:val="000000"/>
          <w:sz w:val="28"/>
          <w:szCs w:val="28"/>
          <w:lang w:val="en-US"/>
        </w:rPr>
        <w:t>следи за постигането на измерими резултати от дейността по изпълнението на мерките по</w:t>
      </w:r>
      <w:r w:rsidR="00926068" w:rsidRPr="00F35D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35D22">
        <w:rPr>
          <w:rFonts w:ascii="Times New Roman" w:hAnsi="Times New Roman" w:cs="Times New Roman"/>
          <w:color w:val="000000"/>
          <w:sz w:val="28"/>
          <w:szCs w:val="28"/>
          <w:lang w:val="en-US"/>
        </w:rPr>
        <w:t>плановия документ, както и активно да включи заинтересованите страни в осъществяването на</w:t>
      </w:r>
      <w:r w:rsidR="00926068" w:rsidRPr="00F35D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35D22">
        <w:rPr>
          <w:rFonts w:ascii="Times New Roman" w:hAnsi="Times New Roman" w:cs="Times New Roman"/>
          <w:color w:val="000000"/>
          <w:sz w:val="28"/>
          <w:szCs w:val="28"/>
          <w:lang w:val="en-US"/>
        </w:rPr>
        <w:t>оценката и наблюдението:</w:t>
      </w:r>
    </w:p>
    <w:p w14:paraId="26F1A228" w14:textId="77777777" w:rsidR="00001A67" w:rsidRPr="00F35D22" w:rsidRDefault="00001A67" w:rsidP="00001A6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4D8A7EBB" w14:textId="30A99B79" w:rsidR="00AA776B" w:rsidRPr="00F35D22" w:rsidRDefault="00AA776B" w:rsidP="00001A6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35D2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1. Напредъкът по изпълнението на заложените дейности по </w:t>
      </w:r>
      <w:r w:rsidR="00926068" w:rsidRPr="00F35D22">
        <w:rPr>
          <w:rFonts w:ascii="Times New Roman" w:hAnsi="Times New Roman" w:cs="Times New Roman"/>
          <w:color w:val="000000"/>
          <w:sz w:val="28"/>
          <w:szCs w:val="28"/>
        </w:rPr>
        <w:t>целите и задачите</w:t>
      </w:r>
      <w:r w:rsidRPr="00F35D2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на плана се</w:t>
      </w:r>
      <w:r w:rsidR="008120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35D22">
        <w:rPr>
          <w:rFonts w:ascii="Times New Roman" w:hAnsi="Times New Roman" w:cs="Times New Roman"/>
          <w:color w:val="000000"/>
          <w:sz w:val="28"/>
          <w:szCs w:val="28"/>
          <w:lang w:val="en-US"/>
        </w:rPr>
        <w:t>отчита в административен мониторингов доклад.</w:t>
      </w:r>
    </w:p>
    <w:p w14:paraId="2E86FB98" w14:textId="421DA540" w:rsidR="00AA776B" w:rsidRPr="00001A67" w:rsidRDefault="00AA776B" w:rsidP="00001A6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35D22">
        <w:rPr>
          <w:rFonts w:ascii="Times New Roman" w:hAnsi="Times New Roman" w:cs="Times New Roman"/>
          <w:color w:val="000000"/>
          <w:sz w:val="28"/>
          <w:szCs w:val="28"/>
          <w:lang w:val="en-US"/>
        </w:rPr>
        <w:t>2. Секретариатът на НС</w:t>
      </w:r>
      <w:r w:rsidR="00926068" w:rsidRPr="00F35D22">
        <w:rPr>
          <w:rFonts w:ascii="Times New Roman" w:hAnsi="Times New Roman" w:cs="Times New Roman"/>
          <w:color w:val="000000"/>
          <w:sz w:val="28"/>
          <w:szCs w:val="28"/>
        </w:rPr>
        <w:t>НВ</w:t>
      </w:r>
      <w:r w:rsidRPr="00F35D2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координира и обобщава получената информация в</w:t>
      </w:r>
      <w:r w:rsidR="00001A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411A" w:rsidRPr="00F35D22">
        <w:rPr>
          <w:rFonts w:ascii="Times New Roman" w:hAnsi="Times New Roman" w:cs="Times New Roman"/>
          <w:color w:val="000000"/>
          <w:sz w:val="28"/>
          <w:szCs w:val="28"/>
          <w:lang w:val="en-US"/>
        </w:rPr>
        <w:t>Доклад</w:t>
      </w:r>
      <w:r w:rsidR="002E411A" w:rsidRPr="00F35D22">
        <w:rPr>
          <w:rFonts w:ascii="Times New Roman" w:hAnsi="Times New Roman" w:cs="Times New Roman"/>
          <w:color w:val="000000"/>
          <w:sz w:val="28"/>
          <w:szCs w:val="28"/>
        </w:rPr>
        <w:t>, който се изготвя ежегодно от министерствата и ведомствата участващи в изпълнението на Стратегията и П</w:t>
      </w:r>
      <w:r w:rsidR="008F42A9">
        <w:rPr>
          <w:rFonts w:ascii="Times New Roman" w:hAnsi="Times New Roman" w:cs="Times New Roman"/>
          <w:color w:val="000000"/>
          <w:sz w:val="28"/>
          <w:szCs w:val="28"/>
        </w:rPr>
        <w:t>лана за действие</w:t>
      </w:r>
      <w:r w:rsidR="002E411A" w:rsidRPr="00F35D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0933646" w14:textId="72BB3A4D" w:rsidR="00AA776B" w:rsidRPr="00F35D22" w:rsidRDefault="00AA776B" w:rsidP="00001A6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35D22">
        <w:rPr>
          <w:rFonts w:ascii="Times New Roman" w:hAnsi="Times New Roman" w:cs="Times New Roman"/>
          <w:color w:val="000000"/>
          <w:sz w:val="28"/>
          <w:szCs w:val="28"/>
          <w:lang w:val="en-US"/>
        </w:rPr>
        <w:t>3. Обсъждането на доклада се осъществява в рамките</w:t>
      </w:r>
      <w:r w:rsidR="00926068" w:rsidRPr="00F35D22">
        <w:rPr>
          <w:rFonts w:ascii="Times New Roman" w:hAnsi="Times New Roman" w:cs="Times New Roman"/>
          <w:color w:val="000000"/>
          <w:sz w:val="28"/>
          <w:szCs w:val="28"/>
        </w:rPr>
        <w:t xml:space="preserve"> на заседанията </w:t>
      </w:r>
      <w:r w:rsidRPr="00F35D2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на </w:t>
      </w:r>
      <w:r w:rsidR="00926068" w:rsidRPr="00F35D22">
        <w:rPr>
          <w:rFonts w:ascii="Times New Roman" w:hAnsi="Times New Roman" w:cs="Times New Roman"/>
          <w:color w:val="000000"/>
          <w:sz w:val="28"/>
          <w:szCs w:val="28"/>
        </w:rPr>
        <w:t>Националния съвет по наркотични</w:t>
      </w:r>
      <w:r w:rsidR="008F42A9">
        <w:rPr>
          <w:rFonts w:ascii="Times New Roman" w:hAnsi="Times New Roman" w:cs="Times New Roman"/>
          <w:color w:val="000000"/>
          <w:sz w:val="28"/>
          <w:szCs w:val="28"/>
        </w:rPr>
        <w:t>те</w:t>
      </w:r>
      <w:r w:rsidR="00926068" w:rsidRPr="00F35D22">
        <w:rPr>
          <w:rFonts w:ascii="Times New Roman" w:hAnsi="Times New Roman" w:cs="Times New Roman"/>
          <w:color w:val="000000"/>
          <w:sz w:val="28"/>
          <w:szCs w:val="28"/>
        </w:rPr>
        <w:t xml:space="preserve"> вещества</w:t>
      </w:r>
    </w:p>
    <w:p w14:paraId="1A95FA97" w14:textId="57E033E4" w:rsidR="00AA776B" w:rsidRPr="00F35D22" w:rsidRDefault="00AA776B" w:rsidP="00001A6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35D22">
        <w:rPr>
          <w:rFonts w:ascii="Times New Roman" w:hAnsi="Times New Roman" w:cs="Times New Roman"/>
          <w:color w:val="000000"/>
          <w:sz w:val="28"/>
          <w:szCs w:val="28"/>
          <w:lang w:val="en-US"/>
        </w:rPr>
        <w:t>4. Докладът се представя за одобрение пред НС</w:t>
      </w:r>
      <w:r w:rsidR="00926068" w:rsidRPr="00F35D22">
        <w:rPr>
          <w:rFonts w:ascii="Times New Roman" w:hAnsi="Times New Roman" w:cs="Times New Roman"/>
          <w:color w:val="000000"/>
          <w:sz w:val="28"/>
          <w:szCs w:val="28"/>
        </w:rPr>
        <w:t>НВ</w:t>
      </w:r>
      <w:r w:rsidRPr="00F35D22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14:paraId="06BB408F" w14:textId="068CB611" w:rsidR="00AA776B" w:rsidRDefault="00AA776B" w:rsidP="00001A6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0E03">
        <w:rPr>
          <w:rFonts w:ascii="Times New Roman" w:hAnsi="Times New Roman" w:cs="Times New Roman"/>
          <w:sz w:val="28"/>
          <w:szCs w:val="28"/>
          <w:lang w:val="en-US"/>
        </w:rPr>
        <w:t>5. Докладът се приема от Министерски съвет.</w:t>
      </w:r>
      <w:r w:rsidR="00113640" w:rsidRPr="00430E0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F31539C" w14:textId="77777777" w:rsidR="00001A67" w:rsidRPr="00001A67" w:rsidRDefault="00001A67" w:rsidP="00001A6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B124FE" w14:textId="59518DAA" w:rsidR="00A241DA" w:rsidRPr="00381B46" w:rsidRDefault="002E411A" w:rsidP="00001A6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1B46">
        <w:rPr>
          <w:rFonts w:ascii="Times New Roman" w:hAnsi="Times New Roman" w:cs="Times New Roman"/>
          <w:sz w:val="28"/>
          <w:szCs w:val="28"/>
        </w:rPr>
        <w:t>След изтичане срока на Националната стратегия следва да бъде извършена независима оценка за изпълнението й.</w:t>
      </w:r>
    </w:p>
    <w:p w14:paraId="294944AD" w14:textId="39ABDCA9" w:rsidR="008D70FF" w:rsidRPr="00381B46" w:rsidRDefault="008D70FF" w:rsidP="008D70FF">
      <w:pPr>
        <w:tabs>
          <w:tab w:val="left" w:pos="341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AF85E03" w14:textId="77777777" w:rsidR="008D70FF" w:rsidRPr="008D70FF" w:rsidRDefault="00AA776B" w:rsidP="00001A67">
      <w:pPr>
        <w:pStyle w:val="Heading1"/>
        <w:ind w:left="0" w:firstLine="709"/>
      </w:pPr>
      <w:bookmarkStart w:id="20" w:name="_Toc3543539"/>
      <w:r w:rsidRPr="008D70FF">
        <w:rPr>
          <w:lang w:val="en-US"/>
        </w:rPr>
        <w:t>ЗАКЛЮЧЕНИЕ</w:t>
      </w:r>
      <w:bookmarkEnd w:id="20"/>
    </w:p>
    <w:p w14:paraId="2EC16C52" w14:textId="77777777" w:rsidR="008D70FF" w:rsidRDefault="008D70FF" w:rsidP="008D70FF">
      <w:pPr>
        <w:pStyle w:val="ListParagraph"/>
        <w:autoSpaceDE w:val="0"/>
        <w:autoSpaceDN w:val="0"/>
        <w:adjustRightInd w:val="0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C2FBE64" w14:textId="58E8E5E9" w:rsidR="00AA776B" w:rsidRPr="008D70FF" w:rsidRDefault="00AA776B" w:rsidP="00001A67">
      <w:pPr>
        <w:pStyle w:val="ListParagraph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0FF">
        <w:rPr>
          <w:rFonts w:ascii="Times New Roman" w:hAnsi="Times New Roman" w:cs="Times New Roman"/>
          <w:sz w:val="28"/>
          <w:szCs w:val="28"/>
          <w:lang w:val="en-US"/>
        </w:rPr>
        <w:t xml:space="preserve">За изпълнението на </w:t>
      </w:r>
      <w:r w:rsidR="00203177" w:rsidRPr="00F35D22">
        <w:rPr>
          <w:rFonts w:ascii="Times New Roman" w:hAnsi="Times New Roman" w:cs="Times New Roman"/>
          <w:iCs/>
          <w:sz w:val="28"/>
          <w:szCs w:val="28"/>
          <w:lang w:val="en-US"/>
        </w:rPr>
        <w:t>Национална</w:t>
      </w:r>
      <w:r w:rsidR="00203177" w:rsidRPr="00F35D2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03177" w:rsidRPr="00F35D22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стратегия </w:t>
      </w:r>
      <w:r w:rsidR="00203177">
        <w:rPr>
          <w:rFonts w:ascii="Times New Roman" w:hAnsi="Times New Roman" w:cs="Times New Roman"/>
          <w:iCs/>
          <w:sz w:val="28"/>
          <w:szCs w:val="28"/>
        </w:rPr>
        <w:t>за борба с наркотиците</w:t>
      </w:r>
      <w:r w:rsidR="00203177" w:rsidRPr="008D70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02685">
        <w:rPr>
          <w:rFonts w:ascii="Times New Roman" w:hAnsi="Times New Roman" w:cs="Times New Roman"/>
          <w:sz w:val="28"/>
          <w:szCs w:val="28"/>
          <w:lang w:val="en-US"/>
        </w:rPr>
        <w:t>(2020</w:t>
      </w:r>
      <w:r w:rsidRPr="008D70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02685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8D70FF">
        <w:rPr>
          <w:rFonts w:ascii="Times New Roman" w:hAnsi="Times New Roman" w:cs="Times New Roman"/>
          <w:sz w:val="28"/>
          <w:szCs w:val="28"/>
          <w:lang w:val="en-US"/>
        </w:rPr>
        <w:t xml:space="preserve"> 202</w:t>
      </w:r>
      <w:r w:rsidR="00302685">
        <w:rPr>
          <w:rFonts w:ascii="Times New Roman" w:hAnsi="Times New Roman" w:cs="Times New Roman"/>
          <w:sz w:val="28"/>
          <w:szCs w:val="28"/>
        </w:rPr>
        <w:t>4 г.</w:t>
      </w:r>
      <w:r w:rsidRPr="008D70FF">
        <w:rPr>
          <w:rFonts w:ascii="Times New Roman" w:hAnsi="Times New Roman" w:cs="Times New Roman"/>
          <w:sz w:val="28"/>
          <w:szCs w:val="28"/>
          <w:lang w:val="en-US"/>
        </w:rPr>
        <w:t>) от съществено значение е сътрудничеството на всички пряко ангажирани</w:t>
      </w:r>
      <w:r w:rsidR="00BC7952" w:rsidRPr="008D70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D70FF">
        <w:rPr>
          <w:rFonts w:ascii="Times New Roman" w:hAnsi="Times New Roman" w:cs="Times New Roman"/>
          <w:sz w:val="28"/>
          <w:szCs w:val="28"/>
          <w:lang w:val="en-US"/>
        </w:rPr>
        <w:t>институции на национално, регионално и местно ниво с представители на неправителствени</w:t>
      </w:r>
      <w:r w:rsidR="00B82A5A" w:rsidRPr="008D70FF">
        <w:rPr>
          <w:rFonts w:ascii="Times New Roman" w:hAnsi="Times New Roman" w:cs="Times New Roman"/>
          <w:sz w:val="28"/>
          <w:szCs w:val="28"/>
        </w:rPr>
        <w:t xml:space="preserve"> </w:t>
      </w:r>
      <w:r w:rsidR="002E411A" w:rsidRPr="008D70FF">
        <w:rPr>
          <w:rFonts w:ascii="Times New Roman" w:hAnsi="Times New Roman" w:cs="Times New Roman"/>
          <w:sz w:val="28"/>
          <w:szCs w:val="28"/>
          <w:lang w:val="en-US"/>
        </w:rPr>
        <w:t>организации</w:t>
      </w:r>
      <w:r w:rsidRPr="008D70F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B82A5A" w:rsidRPr="008D70FF">
        <w:rPr>
          <w:rFonts w:ascii="Times New Roman" w:hAnsi="Times New Roman" w:cs="Times New Roman"/>
          <w:sz w:val="28"/>
          <w:szCs w:val="28"/>
        </w:rPr>
        <w:t xml:space="preserve"> </w:t>
      </w:r>
      <w:r w:rsidRPr="008D70FF">
        <w:rPr>
          <w:rFonts w:ascii="Times New Roman" w:hAnsi="Times New Roman" w:cs="Times New Roman"/>
          <w:sz w:val="28"/>
          <w:szCs w:val="28"/>
          <w:lang w:val="en-US"/>
        </w:rPr>
        <w:t>Проектът на настоящата Стратегия се приема с решение на М</w:t>
      </w:r>
      <w:r w:rsidR="00113640" w:rsidRPr="008D70FF">
        <w:rPr>
          <w:rFonts w:ascii="Times New Roman" w:hAnsi="Times New Roman" w:cs="Times New Roman"/>
          <w:sz w:val="28"/>
          <w:szCs w:val="28"/>
        </w:rPr>
        <w:t>инистерски съвет</w:t>
      </w:r>
      <w:r w:rsidRPr="008D70FF">
        <w:rPr>
          <w:rFonts w:ascii="Times New Roman" w:hAnsi="Times New Roman" w:cs="Times New Roman"/>
          <w:sz w:val="28"/>
          <w:szCs w:val="28"/>
          <w:lang w:val="en-US"/>
        </w:rPr>
        <w:t xml:space="preserve"> като израз на политиката на</w:t>
      </w:r>
      <w:r w:rsidR="00B82A5A" w:rsidRPr="008D70FF">
        <w:rPr>
          <w:rFonts w:ascii="Times New Roman" w:hAnsi="Times New Roman" w:cs="Times New Roman"/>
          <w:sz w:val="28"/>
          <w:szCs w:val="28"/>
        </w:rPr>
        <w:t xml:space="preserve"> </w:t>
      </w:r>
      <w:r w:rsidRPr="008D70FF">
        <w:rPr>
          <w:rFonts w:ascii="Times New Roman" w:hAnsi="Times New Roman" w:cs="Times New Roman"/>
          <w:sz w:val="28"/>
          <w:szCs w:val="28"/>
          <w:lang w:val="en-US"/>
        </w:rPr>
        <w:t>правителството за стратегическото развитие на страната.</w:t>
      </w:r>
    </w:p>
    <w:p w14:paraId="280E83B0" w14:textId="2023F694" w:rsidR="00AA776B" w:rsidRPr="00F35D22" w:rsidRDefault="00AA776B" w:rsidP="00F35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1FD8C4" w14:textId="0A222A1D" w:rsidR="00C90A86" w:rsidRPr="008D70FF" w:rsidRDefault="00C90A86" w:rsidP="00001A67">
      <w:pPr>
        <w:pStyle w:val="Heading1"/>
        <w:ind w:left="0" w:firstLine="709"/>
      </w:pPr>
      <w:bookmarkStart w:id="21" w:name="_Toc3543540"/>
      <w:r w:rsidRPr="008D70FF">
        <w:t>ПРИЛОЖЕНИЯ:</w:t>
      </w:r>
      <w:bookmarkEnd w:id="21"/>
    </w:p>
    <w:p w14:paraId="0ACBA3EF" w14:textId="29B1900B" w:rsidR="00C90A86" w:rsidRPr="00F35D22" w:rsidRDefault="00063485" w:rsidP="00001A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3485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1: </w:t>
      </w:r>
      <w:r w:rsidR="00C90A86" w:rsidRPr="00F35D22">
        <w:rPr>
          <w:rFonts w:ascii="Times New Roman" w:hAnsi="Times New Roman" w:cs="Times New Roman"/>
          <w:sz w:val="28"/>
          <w:szCs w:val="28"/>
        </w:rPr>
        <w:t>План за действие</w:t>
      </w:r>
    </w:p>
    <w:p w14:paraId="415CBB4D" w14:textId="5631E4BB" w:rsidR="00C90A86" w:rsidRPr="00F35D22" w:rsidRDefault="00063485" w:rsidP="00001A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3485">
        <w:rPr>
          <w:rFonts w:ascii="Times New Roman" w:hAnsi="Times New Roman" w:cs="Times New Roman"/>
          <w:sz w:val="28"/>
          <w:szCs w:val="28"/>
        </w:rPr>
        <w:t>ПРИЛОЖЕНИЕ</w:t>
      </w:r>
      <w:r w:rsidRPr="00F35D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2: </w:t>
      </w:r>
      <w:r w:rsidR="00C90A86" w:rsidRPr="00F35D22">
        <w:rPr>
          <w:rFonts w:ascii="Times New Roman" w:hAnsi="Times New Roman" w:cs="Times New Roman"/>
          <w:sz w:val="28"/>
          <w:szCs w:val="28"/>
        </w:rPr>
        <w:t>Финансов план</w:t>
      </w:r>
    </w:p>
    <w:p w14:paraId="4A9EBD3C" w14:textId="46CE7F5D" w:rsidR="00562B27" w:rsidRPr="00F35D22" w:rsidRDefault="00562B27" w:rsidP="00F35D22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</w:p>
    <w:p w14:paraId="7AF8E115" w14:textId="38DFDBB7" w:rsidR="00562B27" w:rsidRPr="00F35D22" w:rsidRDefault="00562B27" w:rsidP="00F35D22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</w:p>
    <w:p w14:paraId="7EFCC355" w14:textId="77777777" w:rsidR="00562B27" w:rsidRPr="00F35D22" w:rsidRDefault="00562B27" w:rsidP="00F35D22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562B27" w:rsidRPr="00F35D22">
      <w:footerReference w:type="default" r:id="rId8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DB086E" w14:textId="77777777" w:rsidR="00076AEE" w:rsidRDefault="00076AEE" w:rsidP="002979B3">
      <w:pPr>
        <w:spacing w:after="0" w:line="240" w:lineRule="auto"/>
      </w:pPr>
      <w:r>
        <w:separator/>
      </w:r>
    </w:p>
  </w:endnote>
  <w:endnote w:type="continuationSeparator" w:id="0">
    <w:p w14:paraId="4249657E" w14:textId="77777777" w:rsidR="00076AEE" w:rsidRDefault="00076AEE" w:rsidP="00297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65 Medium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1" w:csb1="00000000"/>
  </w:font>
  <w:font w:name="helvetica ne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43594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2638B8" w14:textId="3DE9BF84" w:rsidR="008F59A8" w:rsidRDefault="008F59A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4104"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14:paraId="40EA9ACC" w14:textId="77777777" w:rsidR="008F59A8" w:rsidRDefault="008F59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A5432C" w14:textId="77777777" w:rsidR="00076AEE" w:rsidRDefault="00076AEE" w:rsidP="002979B3">
      <w:pPr>
        <w:spacing w:after="0" w:line="240" w:lineRule="auto"/>
      </w:pPr>
      <w:r>
        <w:separator/>
      </w:r>
    </w:p>
  </w:footnote>
  <w:footnote w:type="continuationSeparator" w:id="0">
    <w:p w14:paraId="59F004BE" w14:textId="77777777" w:rsidR="00076AEE" w:rsidRDefault="00076AEE" w:rsidP="002979B3">
      <w:pPr>
        <w:spacing w:after="0" w:line="240" w:lineRule="auto"/>
      </w:pPr>
      <w:r>
        <w:continuationSeparator/>
      </w:r>
    </w:p>
  </w:footnote>
  <w:footnote w:id="1">
    <w:p w14:paraId="6AFF48E6" w14:textId="02FCE2B1" w:rsidR="000F6BA2" w:rsidRDefault="000F6BA2" w:rsidP="000F6BA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F6BA2">
        <w:rPr>
          <w:rFonts w:ascii="Times New Roman" w:eastAsia="Times New Roman" w:hAnsi="Times New Roman" w:cs="Times New Roman"/>
          <w:sz w:val="18"/>
          <w:szCs w:val="18"/>
        </w:rPr>
        <w:t>„Обществен ред и сигурност“ приоритет 14  мерки 162,163, приоритет 16 мярка 180, приоритет 17 мярка 200, приоритет 20 мерки 220 и 221; „Здравеопазване“ приоритет 33 мерки от 422 до 437</w:t>
      </w:r>
    </w:p>
  </w:footnote>
  <w:footnote w:id="2">
    <w:p w14:paraId="4E482A49" w14:textId="53D30CB6" w:rsidR="007728CE" w:rsidRDefault="007728C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728CE">
        <w:rPr>
          <w:rFonts w:ascii="Times New Roman" w:hAnsi="Times New Roman" w:cs="Times New Roman"/>
          <w:sz w:val="18"/>
          <w:szCs w:val="18"/>
        </w:rPr>
        <w:t>Анализ на ситуацията 2018, НФЦ, НЦН</w:t>
      </w:r>
    </w:p>
  </w:footnote>
  <w:footnote w:id="3">
    <w:p w14:paraId="6AAE2430" w14:textId="749FA52F" w:rsidR="009B2611" w:rsidRPr="009B2611" w:rsidRDefault="009B2611" w:rsidP="009B2611">
      <w:pPr>
        <w:pStyle w:val="CommentTex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9B2611">
        <w:rPr>
          <w:rFonts w:ascii="Times New Roman" w:hAnsi="Times New Roman" w:cs="Times New Roman"/>
          <w:sz w:val="18"/>
          <w:szCs w:val="18"/>
        </w:rPr>
        <w:t>Уязвими групи са специфични групи от населението, които са по-податливи на редица проблеми, от влошено здраве, употреба на вещества</w:t>
      </w:r>
      <w:r w:rsidR="00017455">
        <w:rPr>
          <w:rFonts w:ascii="Times New Roman" w:hAnsi="Times New Roman" w:cs="Times New Roman"/>
          <w:sz w:val="18"/>
          <w:szCs w:val="18"/>
        </w:rPr>
        <w:t xml:space="preserve"> </w:t>
      </w:r>
      <w:r w:rsidRPr="009B2611">
        <w:rPr>
          <w:rFonts w:ascii="Times New Roman" w:hAnsi="Times New Roman" w:cs="Times New Roman"/>
          <w:sz w:val="18"/>
          <w:szCs w:val="18"/>
        </w:rPr>
        <w:t>и неправилен хранителен режим, до ниско образователно равнище</w:t>
      </w:r>
      <w:r w:rsidR="00017455">
        <w:rPr>
          <w:rFonts w:ascii="Times New Roman" w:hAnsi="Times New Roman" w:cs="Times New Roman"/>
          <w:sz w:val="18"/>
          <w:szCs w:val="18"/>
        </w:rPr>
        <w:t xml:space="preserve"> -</w:t>
      </w:r>
      <w:r w:rsidRPr="009B2611">
        <w:rPr>
          <w:rFonts w:ascii="Times New Roman" w:hAnsi="Times New Roman" w:cs="Times New Roman"/>
          <w:sz w:val="18"/>
          <w:szCs w:val="18"/>
        </w:rPr>
        <w:t xml:space="preserve"> Европейски център за мониторинг на наркотиците и наркоманиите</w:t>
      </w:r>
      <w:r w:rsidR="00017455">
        <w:rPr>
          <w:rFonts w:ascii="Times New Roman" w:hAnsi="Times New Roman" w:cs="Times New Roman"/>
          <w:sz w:val="18"/>
          <w:szCs w:val="18"/>
        </w:rPr>
        <w:t>.</w:t>
      </w:r>
    </w:p>
    <w:p w14:paraId="18033C9D" w14:textId="5BAA0B04" w:rsidR="009B2611" w:rsidRDefault="009B2611">
      <w:pPr>
        <w:pStyle w:val="FootnoteText"/>
      </w:pPr>
    </w:p>
  </w:footnote>
  <w:footnote w:id="4">
    <w:p w14:paraId="53ED767D" w14:textId="77777777" w:rsidR="00DE60F8" w:rsidRDefault="00DE60F8" w:rsidP="00DE60F8">
      <w:pPr>
        <w:pStyle w:val="FootnoteText"/>
      </w:pPr>
      <w:r>
        <w:rPr>
          <w:rStyle w:val="FootnoteReference"/>
        </w:rPr>
        <w:footnoteRef/>
      </w:r>
      <w:r>
        <w:t xml:space="preserve"> Анализ на ситуацията, НЦН, НФЦ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3406606"/>
    <w:multiLevelType w:val="hybridMultilevel"/>
    <w:tmpl w:val="72251B5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AAA56CE"/>
    <w:multiLevelType w:val="hybridMultilevel"/>
    <w:tmpl w:val="472CBD44"/>
    <w:lvl w:ilvl="0" w:tplc="44D28E9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23AC9"/>
    <w:multiLevelType w:val="hybridMultilevel"/>
    <w:tmpl w:val="7EDA188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A14BE"/>
    <w:multiLevelType w:val="hybridMultilevel"/>
    <w:tmpl w:val="8F483BDA"/>
    <w:lvl w:ilvl="0" w:tplc="1742A8A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903A7"/>
    <w:multiLevelType w:val="hybridMultilevel"/>
    <w:tmpl w:val="8932CC4A"/>
    <w:lvl w:ilvl="0" w:tplc="C25A6C1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auto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D1AA7"/>
    <w:multiLevelType w:val="hybridMultilevel"/>
    <w:tmpl w:val="471666C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57E96"/>
    <w:multiLevelType w:val="multilevel"/>
    <w:tmpl w:val="2EE4296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9457FD8"/>
    <w:multiLevelType w:val="hybridMultilevel"/>
    <w:tmpl w:val="B900C1F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2BC609D6"/>
    <w:multiLevelType w:val="hybridMultilevel"/>
    <w:tmpl w:val="062619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EF1996"/>
    <w:multiLevelType w:val="multilevel"/>
    <w:tmpl w:val="8AC29A48"/>
    <w:lvl w:ilvl="0">
      <w:start w:val="1"/>
      <w:numFmt w:val="decimal"/>
      <w:pStyle w:val="Heading2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pStyle w:val="Heading3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308644BF"/>
    <w:multiLevelType w:val="hybridMultilevel"/>
    <w:tmpl w:val="59CED188"/>
    <w:lvl w:ilvl="0" w:tplc="DB6A2BB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51C24"/>
    <w:multiLevelType w:val="hybridMultilevel"/>
    <w:tmpl w:val="B7B885D4"/>
    <w:lvl w:ilvl="0" w:tplc="DB6A2BB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8133A8"/>
    <w:multiLevelType w:val="hybridMultilevel"/>
    <w:tmpl w:val="8932CC4A"/>
    <w:lvl w:ilvl="0" w:tplc="C25A6C1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auto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3E5416"/>
    <w:multiLevelType w:val="hybridMultilevel"/>
    <w:tmpl w:val="8C7295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DD2044"/>
    <w:multiLevelType w:val="hybridMultilevel"/>
    <w:tmpl w:val="EBB65B9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EA125B"/>
    <w:multiLevelType w:val="hybridMultilevel"/>
    <w:tmpl w:val="8932CC4A"/>
    <w:lvl w:ilvl="0" w:tplc="C25A6C1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auto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35414C"/>
    <w:multiLevelType w:val="hybridMultilevel"/>
    <w:tmpl w:val="F3DAB4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1E31BE"/>
    <w:multiLevelType w:val="hybridMultilevel"/>
    <w:tmpl w:val="20189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A2434A"/>
    <w:multiLevelType w:val="hybridMultilevel"/>
    <w:tmpl w:val="611C0C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CE5506"/>
    <w:multiLevelType w:val="hybridMultilevel"/>
    <w:tmpl w:val="1E88A6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2C86B89"/>
    <w:multiLevelType w:val="hybridMultilevel"/>
    <w:tmpl w:val="227EB7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E80278"/>
    <w:multiLevelType w:val="hybridMultilevel"/>
    <w:tmpl w:val="AC023D6E"/>
    <w:lvl w:ilvl="0" w:tplc="02745818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4F36AE"/>
    <w:multiLevelType w:val="hybridMultilevel"/>
    <w:tmpl w:val="3116BD5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67FC0BAE"/>
    <w:multiLevelType w:val="hybridMultilevel"/>
    <w:tmpl w:val="FFDC2B7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6D3BFB"/>
    <w:multiLevelType w:val="hybridMultilevel"/>
    <w:tmpl w:val="8932CC4A"/>
    <w:lvl w:ilvl="0" w:tplc="C25A6C1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auto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B86047"/>
    <w:multiLevelType w:val="multilevel"/>
    <w:tmpl w:val="885CBD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EC300B8"/>
    <w:multiLevelType w:val="hybridMultilevel"/>
    <w:tmpl w:val="37CAB1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7F5C2F"/>
    <w:multiLevelType w:val="hybridMultilevel"/>
    <w:tmpl w:val="73B2E850"/>
    <w:lvl w:ilvl="0" w:tplc="0402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8" w15:restartNumberingAfterBreak="0">
    <w:nsid w:val="761964E3"/>
    <w:multiLevelType w:val="hybridMultilevel"/>
    <w:tmpl w:val="529694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7B700F6"/>
    <w:multiLevelType w:val="multilevel"/>
    <w:tmpl w:val="29C25BA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5"/>
  </w:num>
  <w:num w:numId="2">
    <w:abstractNumId w:val="1"/>
  </w:num>
  <w:num w:numId="3">
    <w:abstractNumId w:val="3"/>
  </w:num>
  <w:num w:numId="4">
    <w:abstractNumId w:val="18"/>
  </w:num>
  <w:num w:numId="5">
    <w:abstractNumId w:val="5"/>
  </w:num>
  <w:num w:numId="6">
    <w:abstractNumId w:val="23"/>
  </w:num>
  <w:num w:numId="7">
    <w:abstractNumId w:val="20"/>
  </w:num>
  <w:num w:numId="8">
    <w:abstractNumId w:val="19"/>
  </w:num>
  <w:num w:numId="9">
    <w:abstractNumId w:val="7"/>
  </w:num>
  <w:num w:numId="10">
    <w:abstractNumId w:val="10"/>
  </w:num>
  <w:num w:numId="11">
    <w:abstractNumId w:val="22"/>
  </w:num>
  <w:num w:numId="12">
    <w:abstractNumId w:val="0"/>
  </w:num>
  <w:num w:numId="13">
    <w:abstractNumId w:val="11"/>
  </w:num>
  <w:num w:numId="14">
    <w:abstractNumId w:val="4"/>
  </w:num>
  <w:num w:numId="15">
    <w:abstractNumId w:val="12"/>
  </w:num>
  <w:num w:numId="16">
    <w:abstractNumId w:val="24"/>
  </w:num>
  <w:num w:numId="17">
    <w:abstractNumId w:val="28"/>
  </w:num>
  <w:num w:numId="18">
    <w:abstractNumId w:val="25"/>
  </w:num>
  <w:num w:numId="19">
    <w:abstractNumId w:val="13"/>
  </w:num>
  <w:num w:numId="20">
    <w:abstractNumId w:val="27"/>
  </w:num>
  <w:num w:numId="21">
    <w:abstractNumId w:val="29"/>
  </w:num>
  <w:num w:numId="22">
    <w:abstractNumId w:val="17"/>
  </w:num>
  <w:num w:numId="23">
    <w:abstractNumId w:val="21"/>
  </w:num>
  <w:num w:numId="24">
    <w:abstractNumId w:val="9"/>
  </w:num>
  <w:num w:numId="25">
    <w:abstractNumId w:val="2"/>
  </w:num>
  <w:num w:numId="26">
    <w:abstractNumId w:val="26"/>
  </w:num>
  <w:num w:numId="27">
    <w:abstractNumId w:val="14"/>
  </w:num>
  <w:num w:numId="28">
    <w:abstractNumId w:val="16"/>
  </w:num>
  <w:num w:numId="29">
    <w:abstractNumId w:val="8"/>
  </w:num>
  <w:num w:numId="30">
    <w:abstractNumId w:val="13"/>
  </w:num>
  <w:num w:numId="31">
    <w:abstractNumId w:val="17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ocumentProtection w:edit="readOnly" w:formatting="1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815"/>
    <w:rsid w:val="00001A67"/>
    <w:rsid w:val="00012EA6"/>
    <w:rsid w:val="0001487F"/>
    <w:rsid w:val="00016CFD"/>
    <w:rsid w:val="00017455"/>
    <w:rsid w:val="000213A2"/>
    <w:rsid w:val="00025093"/>
    <w:rsid w:val="00036ED9"/>
    <w:rsid w:val="00054D18"/>
    <w:rsid w:val="00063485"/>
    <w:rsid w:val="00064D97"/>
    <w:rsid w:val="00071EDF"/>
    <w:rsid w:val="00076AEE"/>
    <w:rsid w:val="00082617"/>
    <w:rsid w:val="000928E9"/>
    <w:rsid w:val="00094A75"/>
    <w:rsid w:val="000A48B9"/>
    <w:rsid w:val="000B36CA"/>
    <w:rsid w:val="000D06A9"/>
    <w:rsid w:val="000F4F94"/>
    <w:rsid w:val="000F6BA2"/>
    <w:rsid w:val="001045A9"/>
    <w:rsid w:val="00113640"/>
    <w:rsid w:val="00123749"/>
    <w:rsid w:val="00126BC3"/>
    <w:rsid w:val="00141814"/>
    <w:rsid w:val="00141BB1"/>
    <w:rsid w:val="00156399"/>
    <w:rsid w:val="00157C99"/>
    <w:rsid w:val="00181E72"/>
    <w:rsid w:val="00197314"/>
    <w:rsid w:val="001A09B6"/>
    <w:rsid w:val="001B1B61"/>
    <w:rsid w:val="001B3C9E"/>
    <w:rsid w:val="001D0641"/>
    <w:rsid w:val="001D4178"/>
    <w:rsid w:val="001D5A09"/>
    <w:rsid w:val="001D70EC"/>
    <w:rsid w:val="001F6D3B"/>
    <w:rsid w:val="00203177"/>
    <w:rsid w:val="0020421D"/>
    <w:rsid w:val="0020757A"/>
    <w:rsid w:val="0021537F"/>
    <w:rsid w:val="002425D8"/>
    <w:rsid w:val="00243ABA"/>
    <w:rsid w:val="00254932"/>
    <w:rsid w:val="00267EE3"/>
    <w:rsid w:val="00284624"/>
    <w:rsid w:val="00293143"/>
    <w:rsid w:val="00293761"/>
    <w:rsid w:val="002960C8"/>
    <w:rsid w:val="002979B3"/>
    <w:rsid w:val="002A2912"/>
    <w:rsid w:val="002A2E7E"/>
    <w:rsid w:val="002A6273"/>
    <w:rsid w:val="002C53F1"/>
    <w:rsid w:val="002E1A65"/>
    <w:rsid w:val="002E411A"/>
    <w:rsid w:val="002F1CE0"/>
    <w:rsid w:val="00302685"/>
    <w:rsid w:val="0030463D"/>
    <w:rsid w:val="003131ED"/>
    <w:rsid w:val="0031333A"/>
    <w:rsid w:val="003153E8"/>
    <w:rsid w:val="00332ED2"/>
    <w:rsid w:val="00355D00"/>
    <w:rsid w:val="00363F06"/>
    <w:rsid w:val="00364104"/>
    <w:rsid w:val="00367473"/>
    <w:rsid w:val="003719CE"/>
    <w:rsid w:val="003755D6"/>
    <w:rsid w:val="00381B46"/>
    <w:rsid w:val="003C45B1"/>
    <w:rsid w:val="003C5820"/>
    <w:rsid w:val="003C58FD"/>
    <w:rsid w:val="003F38B3"/>
    <w:rsid w:val="003F3EF8"/>
    <w:rsid w:val="004120D0"/>
    <w:rsid w:val="0041686E"/>
    <w:rsid w:val="00430E03"/>
    <w:rsid w:val="004505B3"/>
    <w:rsid w:val="00485C3D"/>
    <w:rsid w:val="00491059"/>
    <w:rsid w:val="00491218"/>
    <w:rsid w:val="004B41D8"/>
    <w:rsid w:val="004C4D68"/>
    <w:rsid w:val="004D3A59"/>
    <w:rsid w:val="004D3AEA"/>
    <w:rsid w:val="004F16E6"/>
    <w:rsid w:val="00500351"/>
    <w:rsid w:val="00501F3E"/>
    <w:rsid w:val="00506078"/>
    <w:rsid w:val="00510EA8"/>
    <w:rsid w:val="00513375"/>
    <w:rsid w:val="00513A86"/>
    <w:rsid w:val="005160D0"/>
    <w:rsid w:val="0052389D"/>
    <w:rsid w:val="005249B7"/>
    <w:rsid w:val="00543FB3"/>
    <w:rsid w:val="00551C57"/>
    <w:rsid w:val="00552105"/>
    <w:rsid w:val="00554EB2"/>
    <w:rsid w:val="00560462"/>
    <w:rsid w:val="00561AB8"/>
    <w:rsid w:val="00562B27"/>
    <w:rsid w:val="005657D9"/>
    <w:rsid w:val="0058601C"/>
    <w:rsid w:val="00590B7B"/>
    <w:rsid w:val="00597C84"/>
    <w:rsid w:val="005A3EC3"/>
    <w:rsid w:val="005C08D5"/>
    <w:rsid w:val="005C18FD"/>
    <w:rsid w:val="005C5661"/>
    <w:rsid w:val="005D2246"/>
    <w:rsid w:val="005E1F4C"/>
    <w:rsid w:val="005E57D2"/>
    <w:rsid w:val="005E599A"/>
    <w:rsid w:val="005F0BFB"/>
    <w:rsid w:val="006006BC"/>
    <w:rsid w:val="00615694"/>
    <w:rsid w:val="0063124A"/>
    <w:rsid w:val="0064701D"/>
    <w:rsid w:val="00652E0A"/>
    <w:rsid w:val="00667CE3"/>
    <w:rsid w:val="00676601"/>
    <w:rsid w:val="006775AE"/>
    <w:rsid w:val="00686230"/>
    <w:rsid w:val="006958B6"/>
    <w:rsid w:val="006A1B23"/>
    <w:rsid w:val="006A5006"/>
    <w:rsid w:val="006A6EC7"/>
    <w:rsid w:val="006B68EE"/>
    <w:rsid w:val="006C24DA"/>
    <w:rsid w:val="006D2ACF"/>
    <w:rsid w:val="006D3DCE"/>
    <w:rsid w:val="006E32D1"/>
    <w:rsid w:val="00701466"/>
    <w:rsid w:val="0072361D"/>
    <w:rsid w:val="007279C4"/>
    <w:rsid w:val="0073066D"/>
    <w:rsid w:val="007322EF"/>
    <w:rsid w:val="00736D2B"/>
    <w:rsid w:val="007440DA"/>
    <w:rsid w:val="00744822"/>
    <w:rsid w:val="00755B35"/>
    <w:rsid w:val="00771FBA"/>
    <w:rsid w:val="007728CE"/>
    <w:rsid w:val="00772EF0"/>
    <w:rsid w:val="00793134"/>
    <w:rsid w:val="007B46E2"/>
    <w:rsid w:val="007B5F1B"/>
    <w:rsid w:val="007D72AA"/>
    <w:rsid w:val="007E1A4D"/>
    <w:rsid w:val="007E3701"/>
    <w:rsid w:val="007E524E"/>
    <w:rsid w:val="007E73FC"/>
    <w:rsid w:val="007F328A"/>
    <w:rsid w:val="00800121"/>
    <w:rsid w:val="008120DF"/>
    <w:rsid w:val="00814423"/>
    <w:rsid w:val="00815423"/>
    <w:rsid w:val="00824F80"/>
    <w:rsid w:val="008359AD"/>
    <w:rsid w:val="00843A50"/>
    <w:rsid w:val="00852421"/>
    <w:rsid w:val="00860746"/>
    <w:rsid w:val="00862A5C"/>
    <w:rsid w:val="00880BC7"/>
    <w:rsid w:val="00885DC4"/>
    <w:rsid w:val="008A2F40"/>
    <w:rsid w:val="008A6BA5"/>
    <w:rsid w:val="008A7EE9"/>
    <w:rsid w:val="008D12B7"/>
    <w:rsid w:val="008D70FF"/>
    <w:rsid w:val="008D7936"/>
    <w:rsid w:val="008E0221"/>
    <w:rsid w:val="008E1CDE"/>
    <w:rsid w:val="008E4087"/>
    <w:rsid w:val="008E713E"/>
    <w:rsid w:val="008F42A9"/>
    <w:rsid w:val="008F59A8"/>
    <w:rsid w:val="0092468E"/>
    <w:rsid w:val="0092506E"/>
    <w:rsid w:val="00925337"/>
    <w:rsid w:val="00926068"/>
    <w:rsid w:val="00930FCF"/>
    <w:rsid w:val="00934AD4"/>
    <w:rsid w:val="00937BE6"/>
    <w:rsid w:val="0094152A"/>
    <w:rsid w:val="009641FA"/>
    <w:rsid w:val="00976516"/>
    <w:rsid w:val="00983350"/>
    <w:rsid w:val="00985303"/>
    <w:rsid w:val="009975E0"/>
    <w:rsid w:val="009A517E"/>
    <w:rsid w:val="009A5ABF"/>
    <w:rsid w:val="009B0BAB"/>
    <w:rsid w:val="009B2611"/>
    <w:rsid w:val="009B7701"/>
    <w:rsid w:val="009C2647"/>
    <w:rsid w:val="009C5EDA"/>
    <w:rsid w:val="009E02E1"/>
    <w:rsid w:val="009F0FE3"/>
    <w:rsid w:val="00A06B0F"/>
    <w:rsid w:val="00A07ED2"/>
    <w:rsid w:val="00A10D94"/>
    <w:rsid w:val="00A205E8"/>
    <w:rsid w:val="00A241DA"/>
    <w:rsid w:val="00A259E3"/>
    <w:rsid w:val="00A279F4"/>
    <w:rsid w:val="00A3568A"/>
    <w:rsid w:val="00A56B97"/>
    <w:rsid w:val="00A60E87"/>
    <w:rsid w:val="00A73D15"/>
    <w:rsid w:val="00A73EB7"/>
    <w:rsid w:val="00A76ED0"/>
    <w:rsid w:val="00AA1696"/>
    <w:rsid w:val="00AA45BE"/>
    <w:rsid w:val="00AA776B"/>
    <w:rsid w:val="00AC0308"/>
    <w:rsid w:val="00AD65D7"/>
    <w:rsid w:val="00AE57A1"/>
    <w:rsid w:val="00AF01CA"/>
    <w:rsid w:val="00B0705B"/>
    <w:rsid w:val="00B13759"/>
    <w:rsid w:val="00B34C25"/>
    <w:rsid w:val="00B55F87"/>
    <w:rsid w:val="00B60021"/>
    <w:rsid w:val="00B764ED"/>
    <w:rsid w:val="00B82A5A"/>
    <w:rsid w:val="00B91F94"/>
    <w:rsid w:val="00B944CC"/>
    <w:rsid w:val="00B9553E"/>
    <w:rsid w:val="00B96CB2"/>
    <w:rsid w:val="00BA5EA6"/>
    <w:rsid w:val="00BB5278"/>
    <w:rsid w:val="00BB747F"/>
    <w:rsid w:val="00BC7952"/>
    <w:rsid w:val="00BE108C"/>
    <w:rsid w:val="00BE5672"/>
    <w:rsid w:val="00BF3AD0"/>
    <w:rsid w:val="00C36B56"/>
    <w:rsid w:val="00C52B32"/>
    <w:rsid w:val="00C61DAA"/>
    <w:rsid w:val="00C70BEA"/>
    <w:rsid w:val="00C77262"/>
    <w:rsid w:val="00C855EC"/>
    <w:rsid w:val="00C90A86"/>
    <w:rsid w:val="00C950BD"/>
    <w:rsid w:val="00CB354E"/>
    <w:rsid w:val="00CB557C"/>
    <w:rsid w:val="00CE11CE"/>
    <w:rsid w:val="00CE37F9"/>
    <w:rsid w:val="00CE3CB8"/>
    <w:rsid w:val="00CE4C68"/>
    <w:rsid w:val="00CF544F"/>
    <w:rsid w:val="00D116FE"/>
    <w:rsid w:val="00D131A9"/>
    <w:rsid w:val="00D15187"/>
    <w:rsid w:val="00D16604"/>
    <w:rsid w:val="00D2153A"/>
    <w:rsid w:val="00D22055"/>
    <w:rsid w:val="00D22DD6"/>
    <w:rsid w:val="00D253F7"/>
    <w:rsid w:val="00D307DB"/>
    <w:rsid w:val="00D42C57"/>
    <w:rsid w:val="00D44F25"/>
    <w:rsid w:val="00D45134"/>
    <w:rsid w:val="00D52069"/>
    <w:rsid w:val="00D5307F"/>
    <w:rsid w:val="00D861EF"/>
    <w:rsid w:val="00D91F5D"/>
    <w:rsid w:val="00DC17AF"/>
    <w:rsid w:val="00DD2D71"/>
    <w:rsid w:val="00DD71C4"/>
    <w:rsid w:val="00DD772C"/>
    <w:rsid w:val="00DE213F"/>
    <w:rsid w:val="00DE49F0"/>
    <w:rsid w:val="00DE4B16"/>
    <w:rsid w:val="00DE60F8"/>
    <w:rsid w:val="00E07525"/>
    <w:rsid w:val="00E24C85"/>
    <w:rsid w:val="00E2737A"/>
    <w:rsid w:val="00E3231E"/>
    <w:rsid w:val="00E43B83"/>
    <w:rsid w:val="00E44815"/>
    <w:rsid w:val="00EB6DE8"/>
    <w:rsid w:val="00EF2497"/>
    <w:rsid w:val="00F16259"/>
    <w:rsid w:val="00F17518"/>
    <w:rsid w:val="00F34857"/>
    <w:rsid w:val="00F35882"/>
    <w:rsid w:val="00F35D22"/>
    <w:rsid w:val="00F51C0D"/>
    <w:rsid w:val="00F56281"/>
    <w:rsid w:val="00F66186"/>
    <w:rsid w:val="00F6682D"/>
    <w:rsid w:val="00F8245E"/>
    <w:rsid w:val="00F841CC"/>
    <w:rsid w:val="00F915C3"/>
    <w:rsid w:val="00FB684F"/>
    <w:rsid w:val="00FC2D38"/>
    <w:rsid w:val="00FC43CD"/>
    <w:rsid w:val="00FD7FAE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4260EE"/>
  <w15:docId w15:val="{9AF1EFE1-BCE2-405B-B4A4-945FFC7FC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4815"/>
    <w:rPr>
      <w:lang w:val="bg-BG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2A2E7E"/>
    <w:pPr>
      <w:numPr>
        <w:numId w:val="23"/>
      </w:numPr>
      <w:spacing w:after="0" w:line="360" w:lineRule="auto"/>
      <w:jc w:val="both"/>
      <w:outlineLvl w:val="0"/>
    </w:pPr>
    <w:rPr>
      <w:rFonts w:ascii="Times New Roman" w:hAnsi="Times New Roman" w:cs="Times New Roman"/>
      <w:b/>
      <w:sz w:val="28"/>
      <w:szCs w:val="28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2A2E7E"/>
    <w:pPr>
      <w:numPr>
        <w:numId w:val="24"/>
      </w:numPr>
      <w:spacing w:after="0" w:line="360" w:lineRule="auto"/>
      <w:jc w:val="both"/>
      <w:outlineLvl w:val="1"/>
    </w:pPr>
    <w:rPr>
      <w:rFonts w:ascii="Times New Roman" w:hAnsi="Times New Roman" w:cs="Times New Roman"/>
      <w:b/>
      <w:sz w:val="28"/>
      <w:szCs w:val="28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2A2E7E"/>
    <w:pPr>
      <w:numPr>
        <w:ilvl w:val="1"/>
        <w:numId w:val="24"/>
      </w:numPr>
      <w:spacing w:after="0" w:line="360" w:lineRule="auto"/>
      <w:ind w:left="709"/>
      <w:jc w:val="both"/>
      <w:outlineLvl w:val="2"/>
    </w:pPr>
    <w:rPr>
      <w:rFonts w:ascii="Times New Roman" w:hAnsi="Times New Roman" w:cs="Times New Roman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A2E7E"/>
    <w:pPr>
      <w:tabs>
        <w:tab w:val="left" w:pos="1382"/>
      </w:tabs>
      <w:spacing w:after="0" w:line="360" w:lineRule="auto"/>
      <w:jc w:val="both"/>
      <w:outlineLvl w:val="3"/>
    </w:pPr>
    <w:rPr>
      <w:rFonts w:ascii="Times New Roman" w:hAnsi="Times New Roman" w:cs="Times New Roman"/>
      <w:i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A2E7E"/>
    <w:pPr>
      <w:spacing w:line="360" w:lineRule="auto"/>
      <w:jc w:val="both"/>
      <w:outlineLvl w:val="4"/>
    </w:pPr>
    <w:rPr>
      <w:rFonts w:ascii="Times New Roman" w:hAnsi="Times New Roman" w:cs="Times New Roman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481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448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48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4815"/>
    <w:rPr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4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815"/>
    <w:rPr>
      <w:rFonts w:ascii="Segoe UI" w:hAnsi="Segoe UI" w:cs="Segoe UI"/>
      <w:sz w:val="18"/>
      <w:szCs w:val="18"/>
      <w:lang w:val="bg-BG"/>
    </w:rPr>
  </w:style>
  <w:style w:type="table" w:styleId="TableGrid">
    <w:name w:val="Table Grid"/>
    <w:basedOn w:val="TableNormal"/>
    <w:uiPriority w:val="39"/>
    <w:rsid w:val="00E44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37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3759"/>
    <w:rPr>
      <w:b/>
      <w:bCs/>
      <w:sz w:val="20"/>
      <w:szCs w:val="20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2979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9B3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2979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9B3"/>
    <w:rPr>
      <w:lang w:val="bg-BG"/>
    </w:rPr>
  </w:style>
  <w:style w:type="paragraph" w:customStyle="1" w:styleId="Default">
    <w:name w:val="Default"/>
    <w:rsid w:val="006C24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12">
    <w:name w:val="Pa12"/>
    <w:basedOn w:val="Default"/>
    <w:next w:val="Default"/>
    <w:uiPriority w:val="99"/>
    <w:rsid w:val="00F16259"/>
    <w:pPr>
      <w:spacing w:line="281" w:lineRule="atLeast"/>
    </w:pPr>
    <w:rPr>
      <w:rFonts w:ascii="Helvetica 65 Medium" w:eastAsia="Helvetica 65 Medium" w:hAnsiTheme="minorHAnsi" w:cstheme="minorBidi"/>
      <w:color w:val="auto"/>
    </w:rPr>
  </w:style>
  <w:style w:type="character" w:customStyle="1" w:styleId="A7">
    <w:name w:val="A7"/>
    <w:uiPriority w:val="99"/>
    <w:rsid w:val="00F16259"/>
    <w:rPr>
      <w:rFonts w:ascii="helvetica neue" w:hAnsi="helvetica neue" w:cs="helvetica neue"/>
      <w:color w:val="000000"/>
      <w:sz w:val="14"/>
      <w:szCs w:val="14"/>
    </w:rPr>
  </w:style>
  <w:style w:type="paragraph" w:styleId="NoSpacing">
    <w:name w:val="No Spacing"/>
    <w:uiPriority w:val="1"/>
    <w:qFormat/>
    <w:rsid w:val="007279C4"/>
    <w:pPr>
      <w:spacing w:after="0" w:line="240" w:lineRule="auto"/>
    </w:pPr>
    <w:rPr>
      <w:lang w:val="bg-BG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F6BA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F6BA2"/>
    <w:rPr>
      <w:sz w:val="20"/>
      <w:szCs w:val="20"/>
      <w:lang w:val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0F6BA2"/>
    <w:rPr>
      <w:vertAlign w:val="superscript"/>
    </w:rPr>
  </w:style>
  <w:style w:type="character" w:styleId="BookTitle">
    <w:name w:val="Book Title"/>
    <w:basedOn w:val="DefaultParagraphFont"/>
    <w:uiPriority w:val="33"/>
    <w:qFormat/>
    <w:rsid w:val="00332ED2"/>
    <w:rPr>
      <w:b/>
      <w:bCs/>
      <w:i/>
      <w:iC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2A2E7E"/>
    <w:rPr>
      <w:rFonts w:ascii="Times New Roman" w:hAnsi="Times New Roman" w:cs="Times New Roman"/>
      <w:b/>
      <w:sz w:val="28"/>
      <w:szCs w:val="28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rsid w:val="002A2E7E"/>
    <w:rPr>
      <w:rFonts w:ascii="Times New Roman" w:hAnsi="Times New Roman" w:cs="Times New Roman"/>
      <w:b/>
      <w:sz w:val="28"/>
      <w:szCs w:val="28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rsid w:val="002A2E7E"/>
    <w:rPr>
      <w:rFonts w:ascii="Times New Roman" w:hAnsi="Times New Roman" w:cs="Times New Roman"/>
      <w:sz w:val="28"/>
      <w:szCs w:val="28"/>
      <w:lang w:val="bg-BG"/>
    </w:rPr>
  </w:style>
  <w:style w:type="character" w:customStyle="1" w:styleId="Heading4Char">
    <w:name w:val="Heading 4 Char"/>
    <w:basedOn w:val="DefaultParagraphFont"/>
    <w:link w:val="Heading4"/>
    <w:uiPriority w:val="9"/>
    <w:rsid w:val="002A2E7E"/>
    <w:rPr>
      <w:rFonts w:ascii="Times New Roman" w:hAnsi="Times New Roman" w:cs="Times New Roman"/>
      <w:i/>
      <w:sz w:val="28"/>
      <w:szCs w:val="28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rsid w:val="002A2E7E"/>
    <w:rPr>
      <w:rFonts w:ascii="Times New Roman" w:hAnsi="Times New Roman" w:cs="Times New Roman"/>
      <w:b/>
      <w:sz w:val="28"/>
      <w:szCs w:val="28"/>
      <w:lang w:val="bg-BG"/>
    </w:rPr>
  </w:style>
  <w:style w:type="paragraph" w:styleId="TOC1">
    <w:name w:val="toc 1"/>
    <w:basedOn w:val="Normal"/>
    <w:next w:val="Normal"/>
    <w:autoRedefine/>
    <w:uiPriority w:val="39"/>
    <w:unhideWhenUsed/>
    <w:rsid w:val="00AC030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2468E"/>
    <w:pPr>
      <w:tabs>
        <w:tab w:val="left" w:pos="660"/>
        <w:tab w:val="right" w:leader="dot" w:pos="9396"/>
      </w:tabs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92468E"/>
    <w:pPr>
      <w:tabs>
        <w:tab w:val="left" w:pos="1100"/>
        <w:tab w:val="right" w:leader="dot" w:pos="9396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AC03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55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00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50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386546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99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104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67609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925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817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4749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0101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610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262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6789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4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0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98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5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578992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628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73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81494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787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965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3822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6383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6277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6916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7436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05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6B8A1-6F3E-4B4E-82C4-DB5CD0ACB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6798</Words>
  <Characters>38755</Characters>
  <Application>Microsoft Office Word</Application>
  <DocSecurity>0</DocSecurity>
  <Lines>322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Stefka Boneva</dc:creator>
  <cp:keywords/>
  <dc:description/>
  <cp:lastModifiedBy>Slaveika Nikolova</cp:lastModifiedBy>
  <cp:revision>2</cp:revision>
  <cp:lastPrinted>2019-12-04T08:16:00Z</cp:lastPrinted>
  <dcterms:created xsi:type="dcterms:W3CDTF">2020-06-11T11:44:00Z</dcterms:created>
  <dcterms:modified xsi:type="dcterms:W3CDTF">2020-06-11T11:44:00Z</dcterms:modified>
</cp:coreProperties>
</file>